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0832239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11841E48" w14:textId="6C0734CB" w:rsidR="00827BEF" w:rsidRPr="009A7E3F" w:rsidRDefault="00827BEF" w:rsidP="009A7E3F">
          <w:pPr>
            <w:jc w:val="center"/>
            <w:rPr>
              <w:sz w:val="24"/>
              <w:szCs w:val="24"/>
            </w:rPr>
          </w:pPr>
        </w:p>
        <w:p w14:paraId="2B9F2C83" w14:textId="77777777" w:rsidR="009A7E3F" w:rsidRDefault="009A7E3F" w:rsidP="009A7E3F">
          <w:pPr>
            <w:pStyle w:val="af5"/>
            <w:outlineLvl w:val="9"/>
            <w:rPr>
              <w:sz w:val="32"/>
              <w:szCs w:val="32"/>
            </w:rPr>
          </w:pPr>
        </w:p>
        <w:p w14:paraId="5C2C3077" w14:textId="77777777" w:rsidR="009A7E3F" w:rsidRDefault="009A7E3F" w:rsidP="009A7E3F">
          <w:pPr>
            <w:pStyle w:val="af5"/>
            <w:outlineLvl w:val="9"/>
            <w:rPr>
              <w:sz w:val="32"/>
              <w:szCs w:val="32"/>
            </w:rPr>
          </w:pPr>
        </w:p>
        <w:p w14:paraId="51BE024C" w14:textId="77777777" w:rsidR="009A7E3F" w:rsidRDefault="009A7E3F" w:rsidP="009A7E3F">
          <w:pPr>
            <w:pStyle w:val="af5"/>
            <w:outlineLvl w:val="9"/>
            <w:rPr>
              <w:sz w:val="32"/>
              <w:szCs w:val="32"/>
            </w:rPr>
          </w:pPr>
        </w:p>
        <w:p w14:paraId="7F19CEA7" w14:textId="77777777" w:rsidR="009A7E3F" w:rsidRDefault="009A7E3F" w:rsidP="009A7E3F">
          <w:pPr>
            <w:pStyle w:val="af5"/>
            <w:outlineLvl w:val="9"/>
            <w:rPr>
              <w:sz w:val="32"/>
              <w:szCs w:val="32"/>
            </w:rPr>
          </w:pPr>
        </w:p>
        <w:p w14:paraId="280FEA94" w14:textId="77777777" w:rsidR="009A7E3F" w:rsidRDefault="009A7E3F" w:rsidP="009A7E3F">
          <w:pPr>
            <w:pStyle w:val="af5"/>
            <w:outlineLvl w:val="9"/>
            <w:rPr>
              <w:sz w:val="32"/>
              <w:szCs w:val="32"/>
            </w:rPr>
          </w:pPr>
        </w:p>
        <w:p w14:paraId="732E3C3B" w14:textId="77777777" w:rsidR="009A7E3F" w:rsidRDefault="009A7E3F" w:rsidP="009A7E3F">
          <w:pPr>
            <w:pStyle w:val="af5"/>
            <w:outlineLvl w:val="9"/>
            <w:rPr>
              <w:sz w:val="32"/>
              <w:szCs w:val="32"/>
            </w:rPr>
          </w:pPr>
        </w:p>
        <w:p w14:paraId="01C341FE" w14:textId="77777777" w:rsidR="009A7E3F" w:rsidRDefault="009A7E3F" w:rsidP="009A7E3F">
          <w:pPr>
            <w:pStyle w:val="af5"/>
            <w:outlineLvl w:val="9"/>
            <w:rPr>
              <w:sz w:val="32"/>
              <w:szCs w:val="32"/>
            </w:rPr>
          </w:pPr>
        </w:p>
        <w:p w14:paraId="0BA6F0A5" w14:textId="77777777" w:rsidR="009A7E3F" w:rsidRDefault="009A7E3F" w:rsidP="009A7E3F">
          <w:pPr>
            <w:pStyle w:val="af5"/>
            <w:outlineLvl w:val="9"/>
            <w:rPr>
              <w:sz w:val="32"/>
              <w:szCs w:val="32"/>
            </w:rPr>
          </w:pPr>
        </w:p>
        <w:p w14:paraId="1371BECB" w14:textId="3AC75224" w:rsidR="009A7E3F" w:rsidRPr="009A7E3F" w:rsidRDefault="009A7E3F" w:rsidP="009A7E3F">
          <w:pPr>
            <w:pStyle w:val="af5"/>
            <w:outlineLvl w:val="9"/>
            <w:rPr>
              <w:sz w:val="32"/>
              <w:szCs w:val="32"/>
            </w:rPr>
          </w:pPr>
          <w:r w:rsidRPr="009A7E3F">
            <w:rPr>
              <w:sz w:val="32"/>
              <w:szCs w:val="32"/>
            </w:rPr>
            <w:t>ООО «ДИТАР»</w:t>
          </w:r>
        </w:p>
        <w:p w14:paraId="0DB13316" w14:textId="5812766C" w:rsidR="009A7E3F" w:rsidRPr="009A7E3F" w:rsidRDefault="009A7E3F" w:rsidP="009A7E3F">
          <w:pPr>
            <w:pStyle w:val="af6"/>
            <w:rPr>
              <w:sz w:val="36"/>
              <w:szCs w:val="32"/>
              <w:lang w:val="ru-RU"/>
            </w:rPr>
          </w:pPr>
          <w:r w:rsidRPr="009A7E3F">
            <w:rPr>
              <w:sz w:val="32"/>
              <w:szCs w:val="32"/>
            </w:rPr>
            <w:t>C</w:t>
          </w:r>
          <w:r w:rsidRPr="009A7E3F">
            <w:rPr>
              <w:sz w:val="32"/>
              <w:szCs w:val="32"/>
              <w:lang w:val="ru-RU"/>
            </w:rPr>
            <w:t xml:space="preserve">ИСТЕМА УПРАВЛЕНИЯ КОВОРКИНГОМ </w:t>
          </w:r>
          <w:r w:rsidRPr="009A7E3F">
            <w:rPr>
              <w:sz w:val="32"/>
              <w:szCs w:val="32"/>
            </w:rPr>
            <w:t>PAGESYSTEM</w:t>
          </w:r>
        </w:p>
        <w:p w14:paraId="62019574" w14:textId="2FFE2C61" w:rsidR="009A7E3F" w:rsidRPr="009A7E3F" w:rsidRDefault="009A7E3F" w:rsidP="009A7E3F">
          <w:pPr>
            <w:pStyle w:val="af6"/>
            <w:rPr>
              <w:sz w:val="32"/>
              <w:szCs w:val="32"/>
              <w:lang w:val="ru-RU"/>
            </w:rPr>
          </w:pPr>
          <w:r>
            <w:rPr>
              <w:sz w:val="32"/>
              <w:szCs w:val="32"/>
              <w:lang w:val="ru-RU"/>
            </w:rPr>
            <w:t>Руководство пользователя</w:t>
          </w:r>
        </w:p>
        <w:p w14:paraId="1E262219" w14:textId="77777777" w:rsidR="009A7E3F" w:rsidRDefault="009A7E3F">
          <w:pPr>
            <w:rPr>
              <w:lang w:val="en-US"/>
            </w:rPr>
          </w:pPr>
        </w:p>
        <w:p w14:paraId="15B2D1DA" w14:textId="77777777" w:rsidR="009A7E3F" w:rsidRDefault="009A7E3F">
          <w:pPr>
            <w:rPr>
              <w:lang w:val="en-US"/>
            </w:rPr>
          </w:pPr>
        </w:p>
        <w:p w14:paraId="34F523E3" w14:textId="77777777" w:rsidR="009A7E3F" w:rsidRDefault="009A7E3F">
          <w:pPr>
            <w:rPr>
              <w:lang w:val="en-US"/>
            </w:rPr>
          </w:pPr>
        </w:p>
        <w:p w14:paraId="1C48C42D" w14:textId="77777777" w:rsidR="009A7E3F" w:rsidRDefault="009A7E3F">
          <w:pPr>
            <w:rPr>
              <w:lang w:val="en-US"/>
            </w:rPr>
          </w:pPr>
        </w:p>
        <w:p w14:paraId="7D96444C" w14:textId="77777777" w:rsidR="009A7E3F" w:rsidRDefault="009A7E3F">
          <w:pPr>
            <w:rPr>
              <w:lang w:val="en-US"/>
            </w:rPr>
          </w:pPr>
        </w:p>
        <w:p w14:paraId="55CD1C0E" w14:textId="77777777" w:rsidR="009A7E3F" w:rsidRDefault="009A7E3F">
          <w:pPr>
            <w:rPr>
              <w:lang w:val="en-US"/>
            </w:rPr>
          </w:pPr>
        </w:p>
        <w:p w14:paraId="5B886A7F" w14:textId="77777777" w:rsidR="009A7E3F" w:rsidRDefault="009A7E3F">
          <w:pPr>
            <w:rPr>
              <w:lang w:val="en-US"/>
            </w:rPr>
          </w:pPr>
        </w:p>
        <w:p w14:paraId="5BE35B7B" w14:textId="77777777" w:rsidR="009A7E3F" w:rsidRDefault="009A7E3F">
          <w:pPr>
            <w:rPr>
              <w:lang w:val="en-US"/>
            </w:rPr>
          </w:pPr>
        </w:p>
        <w:p w14:paraId="02A835C6" w14:textId="77777777" w:rsidR="009A7E3F" w:rsidRDefault="009A7E3F">
          <w:pPr>
            <w:rPr>
              <w:lang w:val="en-US"/>
            </w:rPr>
          </w:pPr>
        </w:p>
        <w:p w14:paraId="1294358E" w14:textId="77777777" w:rsidR="009A7E3F" w:rsidRDefault="009A7E3F">
          <w:pPr>
            <w:rPr>
              <w:lang w:val="en-US"/>
            </w:rPr>
          </w:pPr>
        </w:p>
        <w:p w14:paraId="0FDC93DB" w14:textId="77777777" w:rsidR="009A7E3F" w:rsidRDefault="009A7E3F">
          <w:pPr>
            <w:rPr>
              <w:lang w:val="en-US"/>
            </w:rPr>
          </w:pPr>
        </w:p>
        <w:p w14:paraId="372E39E1" w14:textId="77777777" w:rsidR="009A7E3F" w:rsidRDefault="009A7E3F">
          <w:pPr>
            <w:rPr>
              <w:lang w:val="en-US"/>
            </w:rPr>
          </w:pPr>
        </w:p>
        <w:p w14:paraId="5FBF8441" w14:textId="77777777" w:rsidR="009A7E3F" w:rsidRDefault="009A7E3F">
          <w:pPr>
            <w:rPr>
              <w:lang w:val="en-US"/>
            </w:rPr>
          </w:pPr>
        </w:p>
        <w:p w14:paraId="5CA37AE3" w14:textId="77777777" w:rsidR="009A7E3F" w:rsidRDefault="009A7E3F">
          <w:pPr>
            <w:rPr>
              <w:lang w:val="en-US"/>
            </w:rPr>
          </w:pPr>
        </w:p>
        <w:p w14:paraId="64298A60" w14:textId="77777777" w:rsidR="009A7E3F" w:rsidRDefault="009A7E3F">
          <w:pPr>
            <w:rPr>
              <w:lang w:val="en-US"/>
            </w:rPr>
          </w:pPr>
        </w:p>
        <w:p w14:paraId="5D9BB2C9" w14:textId="77777777" w:rsidR="009A7E3F" w:rsidRPr="009A7E3F" w:rsidRDefault="009A7E3F"/>
        <w:p w14:paraId="0A45D493" w14:textId="77777777" w:rsidR="00C3638A" w:rsidRDefault="00C3638A"/>
        <w:p w14:paraId="679A5C99" w14:textId="77777777" w:rsidR="00C3638A" w:rsidRDefault="00C3638A"/>
        <w:p w14:paraId="1F952D9B" w14:textId="391B9066" w:rsidR="00827BEF" w:rsidRPr="00C3638A" w:rsidRDefault="00C3638A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C3638A">
            <w:rPr>
              <w:rFonts w:ascii="Times New Roman" w:hAnsi="Times New Roman" w:cs="Times New Roman"/>
              <w:b/>
              <w:bCs/>
              <w:sz w:val="28"/>
              <w:szCs w:val="28"/>
            </w:rPr>
            <w:lastRenderedPageBreak/>
            <w:t>ОГЛАВЛЕНИЕ</w:t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id w:val="122440383"/>
        <w:docPartObj>
          <w:docPartGallery w:val="Table of Contents"/>
          <w:docPartUnique/>
        </w:docPartObj>
      </w:sdtPr>
      <w:sdtEndPr/>
      <w:sdtContent>
        <w:p w14:paraId="74018B57" w14:textId="77777777" w:rsidR="00BA1C45" w:rsidRPr="00F16A1D" w:rsidRDefault="00BA1C45" w:rsidP="00BA1C45">
          <w:pPr>
            <w:pStyle w:val="1"/>
            <w:numPr>
              <w:ilvl w:val="0"/>
              <w:numId w:val="56"/>
            </w:numPr>
            <w:spacing w:before="0" w:beforeAutospacing="0" w:after="0" w:afterAutospacing="0" w:line="276" w:lineRule="auto"/>
            <w:ind w:left="0" w:firstLine="0"/>
            <w:jc w:val="both"/>
            <w:rPr>
              <w:b w:val="0"/>
              <w:bCs w:val="0"/>
              <w:sz w:val="28"/>
              <w:szCs w:val="28"/>
            </w:rPr>
          </w:pPr>
          <w:r w:rsidRPr="00F16A1D">
            <w:rPr>
              <w:b w:val="0"/>
              <w:bCs w:val="0"/>
              <w:sz w:val="28"/>
              <w:szCs w:val="28"/>
            </w:rPr>
            <w:t>Регистрация и аутентификация пользователей. Настройка профиля…</w:t>
          </w:r>
          <w:r>
            <w:rPr>
              <w:b w:val="0"/>
              <w:bCs w:val="0"/>
              <w:sz w:val="28"/>
              <w:szCs w:val="28"/>
            </w:rPr>
            <w:t>…………</w:t>
          </w:r>
          <w:r w:rsidRPr="00F16A1D">
            <w:rPr>
              <w:b w:val="0"/>
              <w:bCs w:val="0"/>
              <w:sz w:val="28"/>
              <w:szCs w:val="28"/>
            </w:rPr>
            <w:t>2</w:t>
          </w:r>
        </w:p>
        <w:p w14:paraId="7A4B6DAE" w14:textId="77777777" w:rsidR="00BA1C45" w:rsidRPr="00F16A1D" w:rsidRDefault="00BA1C45" w:rsidP="00BA1C45">
          <w:pPr>
            <w:pStyle w:val="2"/>
            <w:numPr>
              <w:ilvl w:val="1"/>
              <w:numId w:val="56"/>
            </w:numPr>
            <w:spacing w:before="0" w:beforeAutospacing="0" w:after="0" w:afterAutospacing="0" w:line="276" w:lineRule="auto"/>
            <w:ind w:left="0" w:firstLine="0"/>
            <w:jc w:val="both"/>
            <w:rPr>
              <w:b w:val="0"/>
              <w:bCs w:val="0"/>
              <w:sz w:val="28"/>
              <w:szCs w:val="28"/>
            </w:rPr>
          </w:pPr>
          <w:r w:rsidRPr="00F16A1D">
            <w:rPr>
              <w:b w:val="0"/>
              <w:bCs w:val="0"/>
              <w:sz w:val="28"/>
              <w:szCs w:val="28"/>
            </w:rPr>
            <w:t>Регистрация и аутентификация пользователей…………………………</w:t>
          </w:r>
          <w:r>
            <w:rPr>
              <w:b w:val="0"/>
              <w:bCs w:val="0"/>
              <w:sz w:val="28"/>
              <w:szCs w:val="28"/>
            </w:rPr>
            <w:t>………...</w:t>
          </w:r>
          <w:r w:rsidRPr="00F16A1D">
            <w:rPr>
              <w:b w:val="0"/>
              <w:bCs w:val="0"/>
              <w:sz w:val="28"/>
              <w:szCs w:val="28"/>
            </w:rPr>
            <w:t>2</w:t>
          </w:r>
        </w:p>
        <w:p w14:paraId="3ABBADC3" w14:textId="77777777" w:rsidR="00BA1C45" w:rsidRPr="00F16A1D" w:rsidRDefault="00BA1C45" w:rsidP="00BA1C45">
          <w:pPr>
            <w:pStyle w:val="2"/>
            <w:spacing w:before="0" w:beforeAutospacing="0" w:after="0" w:afterAutospacing="0" w:line="276" w:lineRule="auto"/>
            <w:jc w:val="both"/>
            <w:rPr>
              <w:b w:val="0"/>
              <w:bCs w:val="0"/>
              <w:sz w:val="28"/>
              <w:szCs w:val="28"/>
            </w:rPr>
          </w:pPr>
          <w:r w:rsidRPr="00F16A1D">
            <w:rPr>
              <w:b w:val="0"/>
              <w:bCs w:val="0"/>
              <w:sz w:val="28"/>
              <w:szCs w:val="28"/>
            </w:rPr>
            <w:t>1.2. Настройка профиля……………………………………………………………</w:t>
          </w:r>
          <w:r>
            <w:rPr>
              <w:b w:val="0"/>
              <w:bCs w:val="0"/>
              <w:sz w:val="28"/>
              <w:szCs w:val="28"/>
            </w:rPr>
            <w:t>……...</w:t>
          </w:r>
          <w:r w:rsidRPr="00F16A1D">
            <w:rPr>
              <w:b w:val="0"/>
              <w:bCs w:val="0"/>
              <w:sz w:val="28"/>
              <w:szCs w:val="28"/>
            </w:rPr>
            <w:t>5</w:t>
          </w:r>
        </w:p>
        <w:p w14:paraId="4D05EDED" w14:textId="77777777" w:rsidR="00BA1C45" w:rsidRPr="00F16A1D" w:rsidRDefault="00BA1C45" w:rsidP="00BA1C45">
          <w:pPr>
            <w:pStyle w:val="1"/>
            <w:numPr>
              <w:ilvl w:val="1"/>
              <w:numId w:val="66"/>
            </w:numPr>
            <w:tabs>
              <w:tab w:val="left" w:pos="0"/>
            </w:tabs>
            <w:spacing w:before="0" w:beforeAutospacing="0" w:after="0" w:afterAutospacing="0" w:line="276" w:lineRule="auto"/>
            <w:ind w:left="0" w:firstLine="0"/>
            <w:jc w:val="both"/>
            <w:rPr>
              <w:b w:val="0"/>
              <w:bCs w:val="0"/>
              <w:sz w:val="28"/>
              <w:szCs w:val="28"/>
            </w:rPr>
          </w:pPr>
          <w:r w:rsidRPr="00F16A1D">
            <w:rPr>
              <w:b w:val="0"/>
              <w:bCs w:val="0"/>
              <w:sz w:val="28"/>
              <w:szCs w:val="28"/>
            </w:rPr>
            <w:t>Права доступа………………………………………………………………</w:t>
          </w:r>
          <w:r>
            <w:rPr>
              <w:b w:val="0"/>
              <w:bCs w:val="0"/>
              <w:sz w:val="28"/>
              <w:szCs w:val="28"/>
            </w:rPr>
            <w:t>…</w:t>
          </w:r>
          <w:proofErr w:type="gramStart"/>
          <w:r>
            <w:rPr>
              <w:b w:val="0"/>
              <w:bCs w:val="0"/>
              <w:sz w:val="28"/>
              <w:szCs w:val="28"/>
            </w:rPr>
            <w:t>…….</w:t>
          </w:r>
          <w:proofErr w:type="gramEnd"/>
          <w:r w:rsidRPr="00F16A1D">
            <w:rPr>
              <w:b w:val="0"/>
              <w:bCs w:val="0"/>
              <w:sz w:val="28"/>
              <w:szCs w:val="28"/>
            </w:rPr>
            <w:t>7</w:t>
          </w:r>
        </w:p>
        <w:p w14:paraId="77858000" w14:textId="77777777" w:rsidR="00BA1C45" w:rsidRPr="00F16A1D" w:rsidRDefault="00BA1C45" w:rsidP="00BA1C45">
          <w:pPr>
            <w:pStyle w:val="1"/>
            <w:numPr>
              <w:ilvl w:val="0"/>
              <w:numId w:val="66"/>
            </w:numPr>
            <w:spacing w:before="0" w:beforeAutospacing="0" w:after="0" w:afterAutospacing="0" w:line="276" w:lineRule="auto"/>
            <w:ind w:left="0" w:firstLine="0"/>
            <w:jc w:val="both"/>
            <w:rPr>
              <w:b w:val="0"/>
              <w:bCs w:val="0"/>
              <w:sz w:val="28"/>
              <w:szCs w:val="28"/>
            </w:rPr>
          </w:pPr>
          <w:r w:rsidRPr="00F16A1D">
            <w:rPr>
              <w:b w:val="0"/>
              <w:bCs w:val="0"/>
              <w:sz w:val="28"/>
              <w:szCs w:val="28"/>
            </w:rPr>
            <w:t>Создание комьюнити и вступление в комьюнити…………………………</w:t>
          </w:r>
          <w:r>
            <w:rPr>
              <w:b w:val="0"/>
              <w:bCs w:val="0"/>
              <w:sz w:val="28"/>
              <w:szCs w:val="28"/>
            </w:rPr>
            <w:t>……..</w:t>
          </w:r>
          <w:r w:rsidRPr="00F16A1D">
            <w:rPr>
              <w:b w:val="0"/>
              <w:bCs w:val="0"/>
              <w:sz w:val="28"/>
              <w:szCs w:val="28"/>
            </w:rPr>
            <w:t>9</w:t>
          </w:r>
        </w:p>
        <w:p w14:paraId="578C7736" w14:textId="77777777" w:rsidR="00BA1C45" w:rsidRPr="0027370A" w:rsidRDefault="00BA1C45" w:rsidP="00BA1C45">
          <w:pPr>
            <w:tabs>
              <w:tab w:val="left" w:pos="0"/>
            </w:tabs>
            <w:spacing w:after="0" w:line="276" w:lineRule="auto"/>
            <w:ind w:right="-1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16A1D">
            <w:rPr>
              <w:rFonts w:ascii="Times New Roman" w:hAnsi="Times New Roman" w:cs="Times New Roman"/>
              <w:sz w:val="28"/>
              <w:szCs w:val="28"/>
            </w:rPr>
            <w:t>2</w:t>
          </w:r>
          <w:r w:rsidRPr="0027370A">
            <w:rPr>
              <w:rFonts w:ascii="Times New Roman" w:hAnsi="Times New Roman" w:cs="Times New Roman"/>
              <w:sz w:val="28"/>
              <w:szCs w:val="28"/>
            </w:rPr>
            <w:t>.1. Пользовательское комьюнити…………</w:t>
          </w:r>
          <w:r>
            <w:rPr>
              <w:rFonts w:ascii="Times New Roman" w:hAnsi="Times New Roman" w:cs="Times New Roman"/>
              <w:sz w:val="28"/>
              <w:szCs w:val="28"/>
            </w:rPr>
            <w:t>………………………………………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…....</w:t>
          </w:r>
          <w:proofErr w:type="gramEnd"/>
          <w:r w:rsidRPr="0027370A">
            <w:rPr>
              <w:rFonts w:ascii="Times New Roman" w:hAnsi="Times New Roman" w:cs="Times New Roman"/>
              <w:sz w:val="28"/>
              <w:szCs w:val="28"/>
            </w:rPr>
            <w:t>10</w:t>
          </w:r>
        </w:p>
        <w:p w14:paraId="42C62C28" w14:textId="77777777" w:rsidR="00BA1C45" w:rsidRPr="0027370A" w:rsidRDefault="00BA1C45" w:rsidP="00BA1C45">
          <w:pPr>
            <w:pStyle w:val="a8"/>
            <w:numPr>
              <w:ilvl w:val="1"/>
              <w:numId w:val="72"/>
            </w:numPr>
            <w:tabs>
              <w:tab w:val="left" w:pos="0"/>
            </w:tabs>
            <w:spacing w:after="0" w:line="276" w:lineRule="auto"/>
            <w:ind w:left="0" w:right="-1" w:firstLine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7370A">
            <w:rPr>
              <w:rFonts w:ascii="Times New Roman" w:hAnsi="Times New Roman" w:cs="Times New Roman"/>
              <w:sz w:val="28"/>
              <w:szCs w:val="28"/>
            </w:rPr>
            <w:t>Комьюнити юридического лица…………………</w:t>
          </w:r>
          <w:r>
            <w:rPr>
              <w:rFonts w:ascii="Times New Roman" w:hAnsi="Times New Roman" w:cs="Times New Roman"/>
              <w:sz w:val="28"/>
              <w:szCs w:val="28"/>
            </w:rPr>
            <w:t>…………………………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…….</w:t>
          </w:r>
          <w:proofErr w:type="gramEnd"/>
          <w:r w:rsidRPr="0027370A">
            <w:rPr>
              <w:rFonts w:ascii="Times New Roman" w:hAnsi="Times New Roman" w:cs="Times New Roman"/>
              <w:sz w:val="28"/>
              <w:szCs w:val="28"/>
            </w:rPr>
            <w:t>12</w:t>
          </w:r>
        </w:p>
        <w:p w14:paraId="4798D6B1" w14:textId="77777777" w:rsidR="00BA1C45" w:rsidRPr="0027370A" w:rsidRDefault="00BA1C45" w:rsidP="00BA1C45">
          <w:pPr>
            <w:pStyle w:val="1"/>
            <w:numPr>
              <w:ilvl w:val="0"/>
              <w:numId w:val="72"/>
            </w:numPr>
            <w:spacing w:line="276" w:lineRule="auto"/>
            <w:ind w:right="-1"/>
            <w:jc w:val="both"/>
            <w:rPr>
              <w:b w:val="0"/>
              <w:bCs w:val="0"/>
              <w:sz w:val="28"/>
              <w:szCs w:val="28"/>
            </w:rPr>
          </w:pPr>
          <w:r w:rsidRPr="0027370A">
            <w:rPr>
              <w:b w:val="0"/>
              <w:bCs w:val="0"/>
              <w:sz w:val="28"/>
              <w:szCs w:val="28"/>
            </w:rPr>
            <w:t>Управление рабочими пространствами ……………………</w:t>
          </w:r>
          <w:r>
            <w:rPr>
              <w:b w:val="0"/>
              <w:bCs w:val="0"/>
              <w:sz w:val="28"/>
              <w:szCs w:val="28"/>
            </w:rPr>
            <w:t>………………………</w:t>
          </w:r>
          <w:r w:rsidRPr="0027370A">
            <w:rPr>
              <w:b w:val="0"/>
              <w:bCs w:val="0"/>
              <w:sz w:val="28"/>
              <w:szCs w:val="28"/>
            </w:rPr>
            <w:t>14</w:t>
          </w:r>
        </w:p>
        <w:p w14:paraId="4D712E2D" w14:textId="77777777" w:rsidR="00BA1C45" w:rsidRPr="0027370A" w:rsidRDefault="00BA1C45" w:rsidP="00BA1C45">
          <w:pPr>
            <w:pStyle w:val="1"/>
            <w:numPr>
              <w:ilvl w:val="0"/>
              <w:numId w:val="72"/>
            </w:numPr>
            <w:spacing w:before="0" w:beforeAutospacing="0" w:after="0" w:afterAutospacing="0" w:line="276" w:lineRule="auto"/>
            <w:ind w:left="0" w:firstLine="0"/>
            <w:jc w:val="both"/>
            <w:rPr>
              <w:b w:val="0"/>
              <w:bCs w:val="0"/>
              <w:sz w:val="28"/>
              <w:szCs w:val="28"/>
            </w:rPr>
          </w:pPr>
          <w:r w:rsidRPr="0027370A">
            <w:rPr>
              <w:b w:val="0"/>
              <w:bCs w:val="0"/>
              <w:sz w:val="28"/>
              <w:szCs w:val="28"/>
            </w:rPr>
            <w:t>Аренда рабочих пространств ……………………………………</w:t>
          </w:r>
          <w:r>
            <w:rPr>
              <w:b w:val="0"/>
              <w:bCs w:val="0"/>
              <w:sz w:val="28"/>
              <w:szCs w:val="28"/>
            </w:rPr>
            <w:t>…………</w:t>
          </w:r>
          <w:proofErr w:type="gramStart"/>
          <w:r>
            <w:rPr>
              <w:b w:val="0"/>
              <w:bCs w:val="0"/>
              <w:sz w:val="28"/>
              <w:szCs w:val="28"/>
            </w:rPr>
            <w:t>…….</w:t>
          </w:r>
          <w:proofErr w:type="gramEnd"/>
          <w:r>
            <w:rPr>
              <w:b w:val="0"/>
              <w:bCs w:val="0"/>
              <w:sz w:val="28"/>
              <w:szCs w:val="28"/>
            </w:rPr>
            <w:t>16</w:t>
          </w:r>
        </w:p>
        <w:p w14:paraId="0A054114" w14:textId="77777777" w:rsidR="00BA1C45" w:rsidRPr="0027370A" w:rsidRDefault="00BA1C45" w:rsidP="00BA1C45">
          <w:pPr>
            <w:pStyle w:val="1"/>
            <w:spacing w:before="0" w:beforeAutospacing="0" w:after="0" w:afterAutospacing="0" w:line="276" w:lineRule="auto"/>
            <w:jc w:val="both"/>
            <w:rPr>
              <w:b w:val="0"/>
              <w:bCs w:val="0"/>
              <w:sz w:val="28"/>
              <w:szCs w:val="28"/>
            </w:rPr>
          </w:pPr>
          <w:r w:rsidRPr="0027370A">
            <w:rPr>
              <w:b w:val="0"/>
              <w:bCs w:val="0"/>
              <w:sz w:val="28"/>
              <w:szCs w:val="28"/>
            </w:rPr>
            <w:t>4.1. Бронирование рабочего пространства…………………</w:t>
          </w:r>
          <w:r>
            <w:rPr>
              <w:b w:val="0"/>
              <w:bCs w:val="0"/>
              <w:sz w:val="28"/>
              <w:szCs w:val="28"/>
            </w:rPr>
            <w:t>…………………………...</w:t>
          </w:r>
          <w:r w:rsidRPr="0027370A">
            <w:rPr>
              <w:b w:val="0"/>
              <w:bCs w:val="0"/>
              <w:sz w:val="28"/>
              <w:szCs w:val="28"/>
            </w:rPr>
            <w:t>1</w:t>
          </w:r>
          <w:r>
            <w:rPr>
              <w:b w:val="0"/>
              <w:bCs w:val="0"/>
              <w:sz w:val="28"/>
              <w:szCs w:val="28"/>
            </w:rPr>
            <w:t>6</w:t>
          </w:r>
        </w:p>
        <w:p w14:paraId="069E4FBF" w14:textId="77777777" w:rsidR="00BA1C45" w:rsidRPr="00BA1C45" w:rsidRDefault="00BA1C45" w:rsidP="00BA1C45">
          <w:pPr>
            <w:pStyle w:val="1"/>
            <w:spacing w:before="0" w:beforeAutospacing="0" w:after="0" w:afterAutospacing="0" w:line="276" w:lineRule="auto"/>
            <w:jc w:val="both"/>
            <w:rPr>
              <w:b w:val="0"/>
              <w:bCs w:val="0"/>
              <w:color w:val="181818"/>
              <w:sz w:val="28"/>
              <w:szCs w:val="28"/>
            </w:rPr>
          </w:pPr>
          <w:r w:rsidRPr="00BA1C45">
            <w:rPr>
              <w:b w:val="0"/>
              <w:bCs w:val="0"/>
              <w:color w:val="181818"/>
              <w:sz w:val="28"/>
              <w:szCs w:val="28"/>
            </w:rPr>
            <w:t>4.2.</w:t>
          </w:r>
          <w:r>
            <w:rPr>
              <w:b w:val="0"/>
              <w:bCs w:val="0"/>
              <w:color w:val="181818"/>
              <w:sz w:val="28"/>
              <w:szCs w:val="28"/>
            </w:rPr>
            <w:t xml:space="preserve"> Оплата……………………………………………………………………………......17</w:t>
          </w:r>
        </w:p>
        <w:p w14:paraId="0265FDB3" w14:textId="77777777" w:rsidR="00BA1C45" w:rsidRPr="00BA1C45" w:rsidRDefault="00BA1C45" w:rsidP="00BA1C45">
          <w:pPr>
            <w:pStyle w:val="1"/>
            <w:spacing w:before="0" w:beforeAutospacing="0" w:after="0" w:afterAutospacing="0" w:line="276" w:lineRule="auto"/>
            <w:jc w:val="both"/>
            <w:rPr>
              <w:b w:val="0"/>
              <w:bCs w:val="0"/>
              <w:color w:val="181818"/>
              <w:sz w:val="28"/>
              <w:szCs w:val="28"/>
            </w:rPr>
          </w:pPr>
          <w:r w:rsidRPr="00BA1C45">
            <w:rPr>
              <w:b w:val="0"/>
              <w:bCs w:val="0"/>
              <w:color w:val="181818"/>
              <w:sz w:val="28"/>
              <w:szCs w:val="28"/>
            </w:rPr>
            <w:t>4.3.</w:t>
          </w:r>
          <w:r>
            <w:rPr>
              <w:b w:val="0"/>
              <w:bCs w:val="0"/>
              <w:color w:val="181818"/>
              <w:sz w:val="28"/>
              <w:szCs w:val="28"/>
            </w:rPr>
            <w:t xml:space="preserve"> </w:t>
          </w:r>
          <w:r w:rsidRPr="00BA1C45">
            <w:rPr>
              <w:b w:val="0"/>
              <w:bCs w:val="0"/>
              <w:sz w:val="28"/>
              <w:szCs w:val="28"/>
            </w:rPr>
            <w:t>Использование рабочего пространства………………</w:t>
          </w:r>
          <w:r>
            <w:rPr>
              <w:b w:val="0"/>
              <w:bCs w:val="0"/>
              <w:sz w:val="28"/>
              <w:szCs w:val="28"/>
            </w:rPr>
            <w:t>………………………</w:t>
          </w:r>
          <w:proofErr w:type="gramStart"/>
          <w:r>
            <w:rPr>
              <w:b w:val="0"/>
              <w:bCs w:val="0"/>
              <w:sz w:val="28"/>
              <w:szCs w:val="28"/>
            </w:rPr>
            <w:t>…….</w:t>
          </w:r>
          <w:proofErr w:type="gramEnd"/>
          <w:r w:rsidRPr="00BA1C45">
            <w:rPr>
              <w:b w:val="0"/>
              <w:bCs w:val="0"/>
              <w:sz w:val="28"/>
              <w:szCs w:val="28"/>
            </w:rPr>
            <w:t>18</w:t>
          </w:r>
        </w:p>
        <w:p w14:paraId="1DC26F0E" w14:textId="77777777" w:rsidR="00BA1C45" w:rsidRPr="00BA1C45" w:rsidRDefault="00BA1C45" w:rsidP="00BA1C45">
          <w:pPr>
            <w:pStyle w:val="1"/>
            <w:spacing w:before="0" w:beforeAutospacing="0" w:after="0" w:afterAutospacing="0" w:line="276" w:lineRule="auto"/>
            <w:jc w:val="both"/>
            <w:rPr>
              <w:b w:val="0"/>
              <w:bCs w:val="0"/>
              <w:sz w:val="28"/>
              <w:szCs w:val="28"/>
            </w:rPr>
          </w:pPr>
          <w:r w:rsidRPr="00BA1C45">
            <w:rPr>
              <w:b w:val="0"/>
              <w:bCs w:val="0"/>
              <w:color w:val="181818"/>
              <w:sz w:val="28"/>
              <w:szCs w:val="28"/>
            </w:rPr>
            <w:t xml:space="preserve">5. </w:t>
          </w:r>
          <w:r w:rsidRPr="00BA1C45">
            <w:rPr>
              <w:b w:val="0"/>
              <w:bCs w:val="0"/>
              <w:sz w:val="28"/>
              <w:szCs w:val="28"/>
            </w:rPr>
            <w:t>Управление кошельками………………………</w:t>
          </w:r>
          <w:r>
            <w:rPr>
              <w:b w:val="0"/>
              <w:bCs w:val="0"/>
              <w:sz w:val="28"/>
              <w:szCs w:val="28"/>
            </w:rPr>
            <w:t>……………………………………...</w:t>
          </w:r>
          <w:r w:rsidRPr="00BA1C45">
            <w:rPr>
              <w:b w:val="0"/>
              <w:bCs w:val="0"/>
              <w:sz w:val="28"/>
              <w:szCs w:val="28"/>
            </w:rPr>
            <w:t>1</w:t>
          </w:r>
          <w:r>
            <w:rPr>
              <w:b w:val="0"/>
              <w:bCs w:val="0"/>
              <w:sz w:val="28"/>
              <w:szCs w:val="28"/>
            </w:rPr>
            <w:t>9</w:t>
          </w:r>
        </w:p>
        <w:p w14:paraId="472B3A50" w14:textId="77777777" w:rsidR="00BA1C45" w:rsidRPr="00BA1C45" w:rsidRDefault="00BA1C45" w:rsidP="00BA1C45">
          <w:pPr>
            <w:pStyle w:val="1"/>
            <w:spacing w:before="0" w:beforeAutospacing="0" w:after="0" w:afterAutospacing="0" w:line="276" w:lineRule="auto"/>
            <w:jc w:val="both"/>
            <w:rPr>
              <w:b w:val="0"/>
              <w:bCs w:val="0"/>
              <w:sz w:val="28"/>
              <w:szCs w:val="28"/>
            </w:rPr>
          </w:pPr>
          <w:r w:rsidRPr="00BA1C45">
            <w:rPr>
              <w:b w:val="0"/>
              <w:bCs w:val="0"/>
              <w:color w:val="181818"/>
              <w:sz w:val="28"/>
              <w:szCs w:val="28"/>
            </w:rPr>
            <w:t>6.</w:t>
          </w:r>
          <w:r>
            <w:rPr>
              <w:b w:val="0"/>
              <w:bCs w:val="0"/>
              <w:color w:val="181818"/>
              <w:sz w:val="28"/>
              <w:szCs w:val="28"/>
            </w:rPr>
            <w:t xml:space="preserve"> </w:t>
          </w:r>
          <w:r w:rsidRPr="00BA1C45">
            <w:rPr>
              <w:b w:val="0"/>
              <w:bCs w:val="0"/>
              <w:sz w:val="28"/>
              <w:szCs w:val="28"/>
            </w:rPr>
            <w:t>Система нотификации………</w:t>
          </w:r>
          <w:r>
            <w:rPr>
              <w:b w:val="0"/>
              <w:bCs w:val="0"/>
              <w:sz w:val="28"/>
              <w:szCs w:val="28"/>
            </w:rPr>
            <w:t>………………………………………………………...</w:t>
          </w:r>
          <w:r w:rsidRPr="00BA1C45">
            <w:rPr>
              <w:b w:val="0"/>
              <w:bCs w:val="0"/>
              <w:sz w:val="28"/>
              <w:szCs w:val="28"/>
            </w:rPr>
            <w:t>19</w:t>
          </w:r>
          <w:r w:rsidRPr="00540D2D">
            <w:rPr>
              <w:sz w:val="28"/>
              <w:szCs w:val="28"/>
            </w:rPr>
            <w:t xml:space="preserve"> </w:t>
          </w:r>
        </w:p>
        <w:p w14:paraId="6068F1D1" w14:textId="77777777" w:rsidR="00BA1C45" w:rsidRPr="00BA1C45" w:rsidRDefault="00BA1C45" w:rsidP="00BA1C45">
          <w:pPr>
            <w:pStyle w:val="1"/>
            <w:spacing w:before="0" w:beforeAutospacing="0" w:after="0" w:afterAutospacing="0" w:line="276" w:lineRule="auto"/>
            <w:jc w:val="both"/>
            <w:rPr>
              <w:b w:val="0"/>
              <w:bCs w:val="0"/>
              <w:sz w:val="28"/>
              <w:szCs w:val="28"/>
            </w:rPr>
          </w:pPr>
          <w:r w:rsidRPr="00BA1C45">
            <w:rPr>
              <w:b w:val="0"/>
              <w:bCs w:val="0"/>
              <w:color w:val="181818"/>
              <w:sz w:val="28"/>
              <w:szCs w:val="28"/>
            </w:rPr>
            <w:t>7.</w:t>
          </w:r>
          <w:r>
            <w:rPr>
              <w:b w:val="0"/>
              <w:bCs w:val="0"/>
              <w:color w:val="181818"/>
              <w:sz w:val="28"/>
              <w:szCs w:val="28"/>
            </w:rPr>
            <w:t xml:space="preserve"> </w:t>
          </w:r>
          <w:r w:rsidRPr="00BA1C45">
            <w:rPr>
              <w:b w:val="0"/>
              <w:bCs w:val="0"/>
              <w:sz w:val="28"/>
              <w:szCs w:val="28"/>
            </w:rPr>
            <w:t>Аналитические отчеты…………</w:t>
          </w:r>
          <w:r>
            <w:rPr>
              <w:b w:val="0"/>
              <w:bCs w:val="0"/>
              <w:sz w:val="28"/>
              <w:szCs w:val="28"/>
            </w:rPr>
            <w:t>………………………………………………</w:t>
          </w:r>
          <w:proofErr w:type="gramStart"/>
          <w:r>
            <w:rPr>
              <w:b w:val="0"/>
              <w:bCs w:val="0"/>
              <w:sz w:val="28"/>
              <w:szCs w:val="28"/>
            </w:rPr>
            <w:t>…….</w:t>
          </w:r>
          <w:proofErr w:type="gramEnd"/>
          <w:r>
            <w:rPr>
              <w:b w:val="0"/>
              <w:bCs w:val="0"/>
              <w:sz w:val="28"/>
              <w:szCs w:val="28"/>
            </w:rPr>
            <w:t>.</w:t>
          </w:r>
          <w:r w:rsidRPr="00BA1C45">
            <w:rPr>
              <w:b w:val="0"/>
              <w:bCs w:val="0"/>
              <w:sz w:val="28"/>
              <w:szCs w:val="28"/>
            </w:rPr>
            <w:t>19</w:t>
          </w:r>
        </w:p>
        <w:p w14:paraId="54CD6679" w14:textId="3511C833" w:rsidR="00C3638A" w:rsidRPr="00BA1C45" w:rsidRDefault="00BA1C45" w:rsidP="00BA1C45">
          <w:pPr>
            <w:pStyle w:val="a5"/>
            <w:spacing w:before="0"/>
            <w:rPr>
              <w:rFonts w:ascii="Times New Roman" w:eastAsia="Times New Roman" w:hAnsi="Times New Roman" w:cs="Times New Roman"/>
              <w:color w:val="auto"/>
              <w:kern w:val="36"/>
              <w:sz w:val="28"/>
              <w:szCs w:val="28"/>
            </w:rPr>
          </w:pPr>
          <w:r w:rsidRPr="00BA1C45">
            <w:rPr>
              <w:rFonts w:ascii="Times New Roman" w:eastAsia="Times New Roman" w:hAnsi="Times New Roman" w:cs="Times New Roman"/>
              <w:color w:val="auto"/>
              <w:kern w:val="36"/>
              <w:sz w:val="28"/>
              <w:szCs w:val="28"/>
            </w:rPr>
            <w:t>8. Отзывы по рабочим пространствам……………………………………………</w:t>
          </w:r>
          <w:proofErr w:type="gramStart"/>
          <w:r w:rsidRPr="00BA1C45">
            <w:rPr>
              <w:rFonts w:ascii="Times New Roman" w:eastAsia="Times New Roman" w:hAnsi="Times New Roman" w:cs="Times New Roman"/>
              <w:color w:val="auto"/>
              <w:kern w:val="36"/>
              <w:sz w:val="28"/>
              <w:szCs w:val="28"/>
            </w:rPr>
            <w:t>…….</w:t>
          </w:r>
          <w:proofErr w:type="gramEnd"/>
          <w:r w:rsidRPr="00BA1C45">
            <w:rPr>
              <w:rFonts w:ascii="Times New Roman" w:eastAsia="Times New Roman" w:hAnsi="Times New Roman" w:cs="Times New Roman"/>
              <w:color w:val="auto"/>
              <w:kern w:val="36"/>
              <w:sz w:val="28"/>
              <w:szCs w:val="28"/>
            </w:rPr>
            <w:t>20</w:t>
          </w:r>
        </w:p>
        <w:p w14:paraId="1B59DC97" w14:textId="18BA56AB" w:rsidR="0040727C" w:rsidRPr="009E5527" w:rsidRDefault="00601789" w:rsidP="009E5527"/>
      </w:sdtContent>
    </w:sdt>
    <w:p w14:paraId="00AE2B84" w14:textId="77777777" w:rsidR="004E039F" w:rsidRDefault="004E039F" w:rsidP="004E039F">
      <w:pPr>
        <w:pStyle w:val="a8"/>
        <w:tabs>
          <w:tab w:val="left" w:pos="0"/>
        </w:tabs>
        <w:spacing w:before="120" w:after="120" w:line="360" w:lineRule="auto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5D7EDA" w14:textId="40B5B259" w:rsidR="00D94154" w:rsidRPr="00D94154" w:rsidRDefault="0040727C" w:rsidP="00BA1C45">
      <w:pPr>
        <w:pStyle w:val="1"/>
        <w:spacing w:before="0" w:beforeAutospacing="0" w:after="0" w:afterAutospacing="0" w:line="276" w:lineRule="auto"/>
        <w:jc w:val="both"/>
        <w:rPr>
          <w:rFonts w:ascii="Roboto" w:hAnsi="Roboto"/>
          <w:color w:val="222222"/>
          <w:sz w:val="24"/>
          <w:szCs w:val="24"/>
        </w:rPr>
      </w:pPr>
      <w:r>
        <w:rPr>
          <w:rFonts w:ascii="Roboto" w:hAnsi="Roboto"/>
          <w:b w:val="0"/>
          <w:bCs w:val="0"/>
          <w:color w:val="181818"/>
        </w:rPr>
        <w:br w:type="page"/>
      </w:r>
    </w:p>
    <w:p w14:paraId="1A05A92A" w14:textId="17B1AF7B" w:rsidR="009A7E3F" w:rsidRPr="009E1474" w:rsidRDefault="009A7E3F" w:rsidP="00C3638A">
      <w:pPr>
        <w:pStyle w:val="1"/>
        <w:numPr>
          <w:ilvl w:val="0"/>
          <w:numId w:val="67"/>
        </w:numPr>
        <w:spacing w:line="276" w:lineRule="auto"/>
        <w:rPr>
          <w:b w:val="0"/>
          <w:bCs w:val="0"/>
          <w:sz w:val="28"/>
          <w:szCs w:val="28"/>
        </w:rPr>
      </w:pPr>
      <w:bookmarkStart w:id="0" w:name="_Toc157606985"/>
      <w:r w:rsidRPr="009E1474">
        <w:rPr>
          <w:sz w:val="28"/>
          <w:szCs w:val="28"/>
        </w:rPr>
        <w:lastRenderedPageBreak/>
        <w:t>Регистрация и аутентификация пользователей. Настройка профиля</w:t>
      </w:r>
      <w:bookmarkEnd w:id="0"/>
    </w:p>
    <w:p w14:paraId="66376FB8" w14:textId="519798CD" w:rsidR="009A7E3F" w:rsidRPr="009E1474" w:rsidRDefault="009A7E3F" w:rsidP="009E1474">
      <w:pPr>
        <w:tabs>
          <w:tab w:val="left" w:pos="0"/>
        </w:tabs>
        <w:spacing w:before="120" w:after="120" w:line="276" w:lineRule="auto"/>
        <w:ind w:firstLine="851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Система управления коворкингом </w:t>
      </w:r>
      <w:proofErr w:type="spellStart"/>
      <w:r w:rsidRPr="009E1474">
        <w:rPr>
          <w:rFonts w:ascii="Times New Roman" w:hAnsi="Times New Roman" w:cs="Times New Roman"/>
          <w:sz w:val="28"/>
          <w:szCs w:val="28"/>
        </w:rPr>
        <w:t>PageSystem</w:t>
      </w:r>
      <w:proofErr w:type="spellEnd"/>
      <w:r w:rsidRPr="009E1474">
        <w:rPr>
          <w:rFonts w:ascii="Times New Roman" w:hAnsi="Times New Roman" w:cs="Times New Roman"/>
          <w:sz w:val="28"/>
          <w:szCs w:val="28"/>
        </w:rPr>
        <w:t xml:space="preserve"> (далее – Система) позволяет пользователям создавать учетную запись, осуществлять вход в Систему с использованием учетных данных, а также восстанавливать пароль и управлять настройками профиля.  Удаление профиля в первом релизе будет недоступно (реализация в следующем релизе).</w:t>
      </w:r>
    </w:p>
    <w:p w14:paraId="77C5E046" w14:textId="605BED5B" w:rsidR="009A7E3F" w:rsidRPr="009E1474" w:rsidRDefault="00C3638A" w:rsidP="00C3638A">
      <w:pPr>
        <w:pStyle w:val="2"/>
        <w:spacing w:line="276" w:lineRule="auto"/>
        <w:ind w:firstLine="851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>1.1.</w:t>
      </w:r>
      <w:r w:rsidR="009A7E3F" w:rsidRPr="009E1474">
        <w:rPr>
          <w:sz w:val="28"/>
          <w:szCs w:val="28"/>
        </w:rPr>
        <w:t xml:space="preserve"> </w:t>
      </w:r>
      <w:bookmarkStart w:id="1" w:name="_Toc157606986"/>
      <w:r w:rsidR="009A7E3F" w:rsidRPr="009E1474">
        <w:rPr>
          <w:sz w:val="28"/>
          <w:szCs w:val="28"/>
        </w:rPr>
        <w:t>Регистрация и аутентификация пользователей</w:t>
      </w:r>
      <w:bookmarkEnd w:id="1"/>
      <w:r w:rsidR="009A7E3F" w:rsidRPr="009E1474">
        <w:rPr>
          <w:sz w:val="28"/>
          <w:szCs w:val="28"/>
        </w:rPr>
        <w:t xml:space="preserve"> </w:t>
      </w:r>
    </w:p>
    <w:p w14:paraId="7D39D5FC" w14:textId="3DB4488A" w:rsidR="009A7E3F" w:rsidRPr="009E1474" w:rsidRDefault="009A7E3F" w:rsidP="009E1474">
      <w:pPr>
        <w:tabs>
          <w:tab w:val="left" w:pos="0"/>
        </w:tabs>
        <w:spacing w:before="120"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Регистрация пользователя проводиться в Системе </w:t>
      </w:r>
      <w:proofErr w:type="spellStart"/>
      <w:r w:rsidRPr="009E1474">
        <w:rPr>
          <w:rFonts w:ascii="Times New Roman" w:hAnsi="Times New Roman" w:cs="Times New Roman"/>
          <w:sz w:val="28"/>
          <w:szCs w:val="28"/>
        </w:rPr>
        <w:t>PageSystem</w:t>
      </w:r>
      <w:proofErr w:type="spellEnd"/>
    </w:p>
    <w:p w14:paraId="311C57CA" w14:textId="79395E2A" w:rsidR="009A7E3F" w:rsidRDefault="009A7E3F" w:rsidP="009A7E3F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DE6C71" wp14:editId="7DC6FF49">
            <wp:extent cx="4118714" cy="2436115"/>
            <wp:effectExtent l="0" t="0" r="0" b="2540"/>
            <wp:docPr id="1828059558" name="Рисунок 1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59558" name="Рисунок 1" descr="Изображение выглядит как текст, снимок экрана, Шрифт, программное обеспечение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498" cy="24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32ECA" w14:textId="799900F7" w:rsidR="009A7E3F" w:rsidRPr="00B661DB" w:rsidRDefault="009A7E3F" w:rsidP="009E1474">
      <w:pPr>
        <w:tabs>
          <w:tab w:val="left" w:pos="0"/>
        </w:tabs>
        <w:spacing w:before="12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>При регистрации пользователь имеет возможность выбора - он регистрируется как физическое лицо или как представитель юридического лица.</w:t>
      </w:r>
    </w:p>
    <w:p w14:paraId="59F324CC" w14:textId="3ADE6AEF" w:rsidR="00414C56" w:rsidRPr="00414C56" w:rsidRDefault="00414C56" w:rsidP="00414C56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20E7F7C" wp14:editId="19C1F917">
            <wp:extent cx="4114047" cy="2642585"/>
            <wp:effectExtent l="0" t="0" r="1270" b="0"/>
            <wp:docPr id="223328482" name="Рисунок 4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28482" name="Рисунок 4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843" cy="265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DA2A" w14:textId="3C0F9FF6" w:rsidR="009A7E3F" w:rsidRPr="009E1474" w:rsidRDefault="00414C56" w:rsidP="009E1474">
      <w:pPr>
        <w:tabs>
          <w:tab w:val="left" w:pos="0"/>
        </w:tabs>
        <w:spacing w:before="12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>П</w:t>
      </w:r>
      <w:r w:rsidR="009A7E3F" w:rsidRPr="009E1474">
        <w:rPr>
          <w:rFonts w:ascii="Times New Roman" w:hAnsi="Times New Roman" w:cs="Times New Roman"/>
          <w:sz w:val="28"/>
          <w:szCs w:val="28"/>
        </w:rPr>
        <w:t>ри регистрации</w:t>
      </w:r>
      <w:r w:rsidRPr="009E1474">
        <w:rPr>
          <w:rFonts w:ascii="Times New Roman" w:hAnsi="Times New Roman" w:cs="Times New Roman"/>
          <w:sz w:val="28"/>
          <w:szCs w:val="28"/>
        </w:rPr>
        <w:t xml:space="preserve"> пользователь должен указывать:</w:t>
      </w:r>
    </w:p>
    <w:p w14:paraId="5FDC74D7" w14:textId="022A4909" w:rsidR="009A7E3F" w:rsidRPr="009E1474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фамилия и имя </w:t>
      </w:r>
      <w:r w:rsidR="00414C56" w:rsidRPr="009E1474">
        <w:rPr>
          <w:rFonts w:ascii="Times New Roman" w:hAnsi="Times New Roman" w:cs="Times New Roman"/>
          <w:sz w:val="28"/>
          <w:szCs w:val="28"/>
        </w:rPr>
        <w:t>–</w:t>
      </w:r>
      <w:r w:rsidRPr="009E1474">
        <w:rPr>
          <w:rFonts w:ascii="Times New Roman" w:hAnsi="Times New Roman" w:cs="Times New Roman"/>
          <w:sz w:val="28"/>
          <w:szCs w:val="28"/>
        </w:rPr>
        <w:t xml:space="preserve"> допускается заполнение на русском и английском языке;</w:t>
      </w:r>
    </w:p>
    <w:p w14:paraId="277B586A" w14:textId="77777777" w:rsidR="009A7E3F" w:rsidRPr="009E1474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>телефон – указывается номер мобильного телефона;</w:t>
      </w:r>
    </w:p>
    <w:p w14:paraId="41FB9B19" w14:textId="77777777" w:rsidR="009A7E3F" w:rsidRPr="009E1474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lastRenderedPageBreak/>
        <w:t xml:space="preserve">почта – не требуется уникальность </w:t>
      </w:r>
      <w:proofErr w:type="spellStart"/>
      <w:r w:rsidRPr="009E1474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9E1474">
        <w:rPr>
          <w:rFonts w:ascii="Times New Roman" w:hAnsi="Times New Roman" w:cs="Times New Roman"/>
          <w:sz w:val="28"/>
          <w:szCs w:val="28"/>
        </w:rPr>
        <w:t>, не является обязательным к заполнению при регистрации;</w:t>
      </w:r>
    </w:p>
    <w:p w14:paraId="6C79D796" w14:textId="77777777" w:rsidR="009A7E3F" w:rsidRPr="009E1474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>ИНН – указывается в случае, если пользователь регистрируется как ИП или как представитель юридического лица;</w:t>
      </w:r>
    </w:p>
    <w:p w14:paraId="1950769A" w14:textId="1A1A35D1" w:rsidR="009A7E3F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пароль </w:t>
      </w:r>
      <w:r w:rsidR="00414C56" w:rsidRPr="009E1474">
        <w:rPr>
          <w:rFonts w:ascii="Times New Roman" w:hAnsi="Times New Roman" w:cs="Times New Roman"/>
          <w:sz w:val="28"/>
          <w:szCs w:val="28"/>
        </w:rPr>
        <w:t>–</w:t>
      </w:r>
      <w:r w:rsidRPr="009E1474">
        <w:rPr>
          <w:rFonts w:ascii="Times New Roman" w:hAnsi="Times New Roman" w:cs="Times New Roman"/>
          <w:sz w:val="28"/>
          <w:szCs w:val="28"/>
        </w:rPr>
        <w:t xml:space="preserve"> для </w:t>
      </w:r>
      <w:r w:rsidR="00414C56" w:rsidRPr="009E1474">
        <w:rPr>
          <w:rFonts w:ascii="Times New Roman" w:hAnsi="Times New Roman" w:cs="Times New Roman"/>
          <w:sz w:val="28"/>
          <w:szCs w:val="28"/>
        </w:rPr>
        <w:t xml:space="preserve">создания </w:t>
      </w:r>
      <w:r w:rsidRPr="009E1474">
        <w:rPr>
          <w:rFonts w:ascii="Times New Roman" w:hAnsi="Times New Roman" w:cs="Times New Roman"/>
          <w:sz w:val="28"/>
          <w:szCs w:val="28"/>
        </w:rPr>
        <w:t>пароля должны использоваться латинские буквы с частичным использованием регистра и цифры, не менее 8 символов.</w:t>
      </w:r>
    </w:p>
    <w:p w14:paraId="4046C618" w14:textId="77777777" w:rsidR="009E1474" w:rsidRPr="009E1474" w:rsidRDefault="009E1474" w:rsidP="009E1474">
      <w:pPr>
        <w:pStyle w:val="a8"/>
        <w:tabs>
          <w:tab w:val="left" w:pos="0"/>
        </w:tabs>
        <w:spacing w:after="12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913467B" w14:textId="2BFB48CE" w:rsidR="00414C56" w:rsidRPr="001311E0" w:rsidRDefault="00414C56" w:rsidP="00414C56">
      <w:pPr>
        <w:pStyle w:val="a8"/>
        <w:tabs>
          <w:tab w:val="left" w:pos="0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24D6B5" wp14:editId="418155B6">
            <wp:extent cx="4147793" cy="2835374"/>
            <wp:effectExtent l="0" t="0" r="5715" b="0"/>
            <wp:docPr id="1383941194" name="Рисунок 3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41194" name="Рисунок 3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905" cy="287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B502" w14:textId="40F4D3D4" w:rsidR="009A7E3F" w:rsidRPr="009E1474" w:rsidRDefault="009A7E3F" w:rsidP="009E1474">
      <w:pPr>
        <w:tabs>
          <w:tab w:val="left" w:pos="0"/>
        </w:tabs>
        <w:spacing w:before="12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>В случае если обязательные поля не заполнены, продолжение регистрации не доступно</w:t>
      </w:r>
      <w:r w:rsidR="00414C56" w:rsidRPr="009E1474">
        <w:rPr>
          <w:rFonts w:ascii="Times New Roman" w:hAnsi="Times New Roman" w:cs="Times New Roman"/>
          <w:sz w:val="28"/>
          <w:szCs w:val="28"/>
        </w:rPr>
        <w:t>. Об этом сообщается пользователю.</w:t>
      </w:r>
    </w:p>
    <w:p w14:paraId="1A46D702" w14:textId="7787F41A" w:rsidR="009A7E3F" w:rsidRPr="009E1474" w:rsidRDefault="009A7E3F" w:rsidP="009E1474">
      <w:pPr>
        <w:tabs>
          <w:tab w:val="left" w:pos="0"/>
        </w:tabs>
        <w:spacing w:before="12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При регистрации пользователя происходит проверка на наличие </w:t>
      </w:r>
      <w:r w:rsidR="00414C56" w:rsidRPr="009E1474">
        <w:rPr>
          <w:rFonts w:ascii="Times New Roman" w:hAnsi="Times New Roman" w:cs="Times New Roman"/>
          <w:sz w:val="28"/>
          <w:szCs w:val="28"/>
        </w:rPr>
        <w:t>уже существующего</w:t>
      </w:r>
      <w:r w:rsidRPr="009E1474">
        <w:rPr>
          <w:rFonts w:ascii="Times New Roman" w:hAnsi="Times New Roman" w:cs="Times New Roman"/>
          <w:sz w:val="28"/>
          <w:szCs w:val="28"/>
        </w:rPr>
        <w:t xml:space="preserve"> аккаунта в Системе </w:t>
      </w:r>
      <w:r w:rsidR="00414C56" w:rsidRPr="009E1474">
        <w:rPr>
          <w:rFonts w:ascii="Times New Roman" w:hAnsi="Times New Roman" w:cs="Times New Roman"/>
          <w:sz w:val="28"/>
          <w:szCs w:val="28"/>
        </w:rPr>
        <w:t xml:space="preserve">– </w:t>
      </w:r>
      <w:r w:rsidRPr="009E1474">
        <w:rPr>
          <w:rFonts w:ascii="Times New Roman" w:hAnsi="Times New Roman" w:cs="Times New Roman"/>
          <w:sz w:val="28"/>
          <w:szCs w:val="28"/>
        </w:rPr>
        <w:t xml:space="preserve">точное совпадение фамилии и имени, а также телефона. В случае такого совпадения пользователь </w:t>
      </w:r>
      <w:r w:rsidR="00414C56" w:rsidRPr="009E1474">
        <w:rPr>
          <w:rFonts w:ascii="Times New Roman" w:hAnsi="Times New Roman" w:cs="Times New Roman"/>
          <w:sz w:val="28"/>
          <w:szCs w:val="28"/>
        </w:rPr>
        <w:t>информируется</w:t>
      </w:r>
      <w:r w:rsidRPr="009E1474">
        <w:rPr>
          <w:rFonts w:ascii="Times New Roman" w:hAnsi="Times New Roman" w:cs="Times New Roman"/>
          <w:sz w:val="28"/>
          <w:szCs w:val="28"/>
        </w:rPr>
        <w:t xml:space="preserve"> о наличии существующего аккаунта. Также при регистрации проводится проверка номера телефона – номер должен быть уникальным и в случае совпадений, дальнейшая регистрация блокир</w:t>
      </w:r>
      <w:r w:rsidR="00414C56" w:rsidRPr="009E1474">
        <w:rPr>
          <w:rFonts w:ascii="Times New Roman" w:hAnsi="Times New Roman" w:cs="Times New Roman"/>
          <w:sz w:val="28"/>
          <w:szCs w:val="28"/>
        </w:rPr>
        <w:t xml:space="preserve">уется и об этом сообщается </w:t>
      </w:r>
      <w:r w:rsidRPr="009E1474">
        <w:rPr>
          <w:rFonts w:ascii="Times New Roman" w:hAnsi="Times New Roman" w:cs="Times New Roman"/>
          <w:sz w:val="28"/>
          <w:szCs w:val="28"/>
        </w:rPr>
        <w:t>пользовател</w:t>
      </w:r>
      <w:r w:rsidR="00414C56" w:rsidRPr="009E1474">
        <w:rPr>
          <w:rFonts w:ascii="Times New Roman" w:hAnsi="Times New Roman" w:cs="Times New Roman"/>
          <w:sz w:val="28"/>
          <w:szCs w:val="28"/>
        </w:rPr>
        <w:t>ю.</w:t>
      </w:r>
      <w:r w:rsidRPr="009E14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CB29DA" w14:textId="765F773C" w:rsidR="00414C56" w:rsidRPr="00EE0C8A" w:rsidRDefault="00EE0C8A" w:rsidP="009A7E3F">
      <w:pPr>
        <w:tabs>
          <w:tab w:val="left" w:pos="0"/>
        </w:tabs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6E285D" wp14:editId="7DC5A592">
            <wp:extent cx="3751384" cy="2431322"/>
            <wp:effectExtent l="0" t="0" r="0" b="0"/>
            <wp:docPr id="24173975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39751" name="Рисунок 2417397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391" cy="246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3CFAAE6" wp14:editId="7D231318">
                <wp:simplePos x="0" y="0"/>
                <wp:positionH relativeFrom="column">
                  <wp:posOffset>7686014</wp:posOffset>
                </wp:positionH>
                <wp:positionV relativeFrom="paragraph">
                  <wp:posOffset>2362442</wp:posOffset>
                </wp:positionV>
                <wp:extent cx="360" cy="360"/>
                <wp:effectExtent l="38100" t="38100" r="38100" b="38100"/>
                <wp:wrapNone/>
                <wp:docPr id="144140684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67A1A78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0" o:spid="_x0000_s1026" type="#_x0000_t75" style="position:absolute;margin-left:604.5pt;margin-top:185.3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">
                <v:imagedata r:id="rId13" o:title=""/>
              </v:shape>
            </w:pict>
          </mc:Fallback>
        </mc:AlternateContent>
      </w:r>
    </w:p>
    <w:p w14:paraId="41C57ED7" w14:textId="77777777" w:rsidR="00EE0C8A" w:rsidRPr="009E1474" w:rsidRDefault="00EE0C8A" w:rsidP="009E1474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регистрации происходит подтверждение телефона путем ввода кода, полученного через смс или звонок. </w:t>
      </w:r>
    </w:p>
    <w:p w14:paraId="3A527542" w14:textId="77777777" w:rsidR="00EE0C8A" w:rsidRPr="009E1474" w:rsidRDefault="009A7E3F" w:rsidP="009E1474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При регистрации пользователь должен ознакомиться с политикой конфиденциальности Сервиса, а также предоставить свое согласие на обработку персональных данных. </w:t>
      </w:r>
    </w:p>
    <w:p w14:paraId="46068758" w14:textId="5E6D9B19" w:rsidR="00EE0C8A" w:rsidRDefault="00EE0C8A" w:rsidP="009A7E3F">
      <w:pPr>
        <w:tabs>
          <w:tab w:val="left" w:pos="0"/>
        </w:tabs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E402F9" wp14:editId="5047A084">
            <wp:extent cx="4008475" cy="1720050"/>
            <wp:effectExtent l="0" t="0" r="5080" b="0"/>
            <wp:docPr id="2005951829" name="Рисунок 19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51829" name="Рисунок 19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526" cy="174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ACCA0" w14:textId="6BF709B3" w:rsidR="009A7E3F" w:rsidRPr="009E1474" w:rsidRDefault="009A7E3F" w:rsidP="009E1474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>По итогам регистрации должно выводиться сообщение «Регистрация завершена</w:t>
      </w:r>
      <w:r w:rsidR="00947BDE" w:rsidRPr="009E1474">
        <w:rPr>
          <w:rFonts w:ascii="Times New Roman" w:hAnsi="Times New Roman" w:cs="Times New Roman"/>
          <w:sz w:val="28"/>
          <w:szCs w:val="28"/>
        </w:rPr>
        <w:t>!</w:t>
      </w:r>
      <w:r w:rsidRPr="009E1474">
        <w:rPr>
          <w:rFonts w:ascii="Times New Roman" w:hAnsi="Times New Roman" w:cs="Times New Roman"/>
          <w:sz w:val="28"/>
          <w:szCs w:val="28"/>
        </w:rPr>
        <w:t xml:space="preserve">», а также, в случае если </w:t>
      </w:r>
      <w:proofErr w:type="spellStart"/>
      <w:r w:rsidRPr="009E1474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9E1474">
        <w:rPr>
          <w:rFonts w:ascii="Times New Roman" w:hAnsi="Times New Roman" w:cs="Times New Roman"/>
          <w:sz w:val="28"/>
          <w:szCs w:val="28"/>
        </w:rPr>
        <w:t xml:space="preserve"> был заполнен, отправля</w:t>
      </w:r>
      <w:r w:rsidR="00947BDE" w:rsidRPr="009E1474">
        <w:rPr>
          <w:rFonts w:ascii="Times New Roman" w:hAnsi="Times New Roman" w:cs="Times New Roman"/>
          <w:sz w:val="28"/>
          <w:szCs w:val="28"/>
        </w:rPr>
        <w:t>е</w:t>
      </w:r>
      <w:r w:rsidRPr="009E1474">
        <w:rPr>
          <w:rFonts w:ascii="Times New Roman" w:hAnsi="Times New Roman" w:cs="Times New Roman"/>
          <w:sz w:val="28"/>
          <w:szCs w:val="28"/>
        </w:rPr>
        <w:t xml:space="preserve">тся письмо на почту пользователя с указанием логина и пароля, а также ссылкой для подтверждения </w:t>
      </w:r>
      <w:proofErr w:type="spellStart"/>
      <w:r w:rsidRPr="009E1474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9E1474">
        <w:rPr>
          <w:rFonts w:ascii="Times New Roman" w:hAnsi="Times New Roman" w:cs="Times New Roman"/>
          <w:sz w:val="28"/>
          <w:szCs w:val="28"/>
        </w:rPr>
        <w:t>.</w:t>
      </w:r>
    </w:p>
    <w:p w14:paraId="3528C688" w14:textId="6E419029" w:rsidR="009A7E3F" w:rsidRPr="009E1474" w:rsidRDefault="009A7E3F" w:rsidP="009E1474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 w:rsidRPr="009E1474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9E1474">
        <w:rPr>
          <w:rFonts w:ascii="Times New Roman" w:hAnsi="Times New Roman" w:cs="Times New Roman"/>
          <w:sz w:val="28"/>
          <w:szCs w:val="28"/>
        </w:rPr>
        <w:t xml:space="preserve"> не был заполнен при регистрации, то </w:t>
      </w:r>
      <w:r w:rsidR="00D945A4" w:rsidRPr="009E1474">
        <w:rPr>
          <w:rFonts w:ascii="Times New Roman" w:hAnsi="Times New Roman" w:cs="Times New Roman"/>
          <w:sz w:val="28"/>
          <w:szCs w:val="28"/>
        </w:rPr>
        <w:t>д</w:t>
      </w:r>
      <w:r w:rsidRPr="009E1474">
        <w:rPr>
          <w:rFonts w:ascii="Times New Roman" w:hAnsi="Times New Roman" w:cs="Times New Roman"/>
          <w:sz w:val="28"/>
          <w:szCs w:val="28"/>
        </w:rPr>
        <w:t xml:space="preserve">ля дальнейшего восстановления пароля и получения документов (электронных чеков) рекомендовано заполнить </w:t>
      </w:r>
      <w:proofErr w:type="spellStart"/>
      <w:r w:rsidRPr="009E1474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9E1474">
        <w:rPr>
          <w:rFonts w:ascii="Times New Roman" w:hAnsi="Times New Roman" w:cs="Times New Roman"/>
          <w:sz w:val="28"/>
          <w:szCs w:val="28"/>
        </w:rPr>
        <w:t xml:space="preserve"> в профиле пользователя</w:t>
      </w:r>
      <w:r w:rsidR="00D945A4" w:rsidRPr="009E1474">
        <w:rPr>
          <w:rFonts w:ascii="Times New Roman" w:hAnsi="Times New Roman" w:cs="Times New Roman"/>
          <w:sz w:val="28"/>
          <w:szCs w:val="28"/>
        </w:rPr>
        <w:t>»</w:t>
      </w:r>
    </w:p>
    <w:p w14:paraId="78550FEB" w14:textId="2A37A90C" w:rsidR="009A7E3F" w:rsidRPr="009E1474" w:rsidRDefault="009A7E3F" w:rsidP="009E1474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="00D945A4" w:rsidRPr="009E1474">
        <w:rPr>
          <w:rFonts w:ascii="Times New Roman" w:hAnsi="Times New Roman" w:cs="Times New Roman"/>
          <w:sz w:val="28"/>
          <w:szCs w:val="28"/>
        </w:rPr>
        <w:t>доступно несколько</w:t>
      </w:r>
      <w:r w:rsidRPr="009E1474">
        <w:rPr>
          <w:rFonts w:ascii="Times New Roman" w:hAnsi="Times New Roman" w:cs="Times New Roman"/>
          <w:sz w:val="28"/>
          <w:szCs w:val="28"/>
        </w:rPr>
        <w:t xml:space="preserve"> в</w:t>
      </w:r>
      <w:r w:rsidR="00D945A4" w:rsidRPr="009E1474">
        <w:rPr>
          <w:rFonts w:ascii="Times New Roman" w:hAnsi="Times New Roman" w:cs="Times New Roman"/>
          <w:sz w:val="28"/>
          <w:szCs w:val="28"/>
        </w:rPr>
        <w:t>ариантов</w:t>
      </w:r>
      <w:r w:rsidRPr="009E1474">
        <w:rPr>
          <w:rFonts w:ascii="Times New Roman" w:hAnsi="Times New Roman" w:cs="Times New Roman"/>
          <w:sz w:val="28"/>
          <w:szCs w:val="28"/>
        </w:rPr>
        <w:t xml:space="preserve"> подтвер</w:t>
      </w:r>
      <w:r w:rsidR="00D945A4" w:rsidRPr="009E1474">
        <w:rPr>
          <w:rFonts w:ascii="Times New Roman" w:hAnsi="Times New Roman" w:cs="Times New Roman"/>
          <w:sz w:val="28"/>
          <w:szCs w:val="28"/>
        </w:rPr>
        <w:t xml:space="preserve">ждение </w:t>
      </w:r>
      <w:r w:rsidRPr="009E147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E1474">
        <w:rPr>
          <w:rFonts w:ascii="Times New Roman" w:hAnsi="Times New Roman" w:cs="Times New Roman"/>
          <w:sz w:val="28"/>
          <w:szCs w:val="28"/>
        </w:rPr>
        <w:t>-</w:t>
      </w:r>
      <w:r w:rsidRPr="009E147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E1474">
        <w:rPr>
          <w:rFonts w:ascii="Times New Roman" w:hAnsi="Times New Roman" w:cs="Times New Roman"/>
          <w:sz w:val="28"/>
          <w:szCs w:val="28"/>
        </w:rPr>
        <w:t>:</w:t>
      </w:r>
    </w:p>
    <w:p w14:paraId="72509345" w14:textId="77777777" w:rsidR="009A7E3F" w:rsidRPr="009E1474" w:rsidRDefault="009A7E3F" w:rsidP="00B661DB">
      <w:pPr>
        <w:pStyle w:val="a8"/>
        <w:numPr>
          <w:ilvl w:val="0"/>
          <w:numId w:val="58"/>
        </w:numPr>
        <w:tabs>
          <w:tab w:val="left" w:pos="0"/>
        </w:tabs>
        <w:spacing w:before="120"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Отправка письма на почту по итогам регистрации с ссылкой для подтверждения </w:t>
      </w:r>
      <w:r w:rsidRPr="009E147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E1474">
        <w:rPr>
          <w:rFonts w:ascii="Times New Roman" w:hAnsi="Times New Roman" w:cs="Times New Roman"/>
          <w:sz w:val="28"/>
          <w:szCs w:val="28"/>
        </w:rPr>
        <w:t>-</w:t>
      </w:r>
      <w:r w:rsidRPr="009E147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E1474">
        <w:rPr>
          <w:rFonts w:ascii="Times New Roman" w:hAnsi="Times New Roman" w:cs="Times New Roman"/>
          <w:sz w:val="28"/>
          <w:szCs w:val="28"/>
        </w:rPr>
        <w:t xml:space="preserve"> в случае, если пользователь при регистрации указал </w:t>
      </w:r>
      <w:proofErr w:type="spellStart"/>
      <w:r w:rsidRPr="009E1474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9E1474">
        <w:rPr>
          <w:rFonts w:ascii="Times New Roman" w:hAnsi="Times New Roman" w:cs="Times New Roman"/>
          <w:sz w:val="28"/>
          <w:szCs w:val="28"/>
        </w:rPr>
        <w:t>.</w:t>
      </w:r>
    </w:p>
    <w:p w14:paraId="182EA34C" w14:textId="77777777" w:rsidR="009A7E3F" w:rsidRPr="009E1474" w:rsidRDefault="009A7E3F" w:rsidP="00B661DB">
      <w:pPr>
        <w:pStyle w:val="a8"/>
        <w:numPr>
          <w:ilvl w:val="0"/>
          <w:numId w:val="58"/>
        </w:numPr>
        <w:tabs>
          <w:tab w:val="left" w:pos="0"/>
        </w:tabs>
        <w:spacing w:before="120"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Активация отправки письма на почту с ссылкой для подтверждения </w:t>
      </w:r>
      <w:r w:rsidRPr="009E147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E1474">
        <w:rPr>
          <w:rFonts w:ascii="Times New Roman" w:hAnsi="Times New Roman" w:cs="Times New Roman"/>
          <w:sz w:val="28"/>
          <w:szCs w:val="28"/>
        </w:rPr>
        <w:t>-</w:t>
      </w:r>
      <w:r w:rsidRPr="009E147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E1474">
        <w:rPr>
          <w:rFonts w:ascii="Times New Roman" w:hAnsi="Times New Roman" w:cs="Times New Roman"/>
          <w:sz w:val="28"/>
          <w:szCs w:val="28"/>
        </w:rPr>
        <w:t xml:space="preserve"> из профиля пользователя (например, через нажатие на кнопку «Подтвердить»).  </w:t>
      </w:r>
    </w:p>
    <w:p w14:paraId="503B5D5F" w14:textId="48FDA5E5" w:rsidR="009A7E3F" w:rsidRPr="009E1474" w:rsidRDefault="009A7E3F" w:rsidP="00B661DB">
      <w:pPr>
        <w:pStyle w:val="a8"/>
        <w:numPr>
          <w:ilvl w:val="0"/>
          <w:numId w:val="58"/>
        </w:numPr>
        <w:tabs>
          <w:tab w:val="left" w:pos="0"/>
        </w:tabs>
        <w:spacing w:before="120"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Отправка письма на почту с ссылкой для подтверждения </w:t>
      </w:r>
      <w:r w:rsidRPr="009E147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E1474">
        <w:rPr>
          <w:rFonts w:ascii="Times New Roman" w:hAnsi="Times New Roman" w:cs="Times New Roman"/>
          <w:sz w:val="28"/>
          <w:szCs w:val="28"/>
        </w:rPr>
        <w:t>-</w:t>
      </w:r>
      <w:r w:rsidRPr="009E147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E1474">
        <w:rPr>
          <w:rFonts w:ascii="Times New Roman" w:hAnsi="Times New Roman" w:cs="Times New Roman"/>
          <w:sz w:val="28"/>
          <w:szCs w:val="28"/>
        </w:rPr>
        <w:t xml:space="preserve"> после добавления </w:t>
      </w:r>
      <w:proofErr w:type="spellStart"/>
      <w:r w:rsidRPr="009E1474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9E1474">
        <w:rPr>
          <w:rFonts w:ascii="Times New Roman" w:hAnsi="Times New Roman" w:cs="Times New Roman"/>
          <w:sz w:val="28"/>
          <w:szCs w:val="28"/>
        </w:rPr>
        <w:t xml:space="preserve"> в профиль пользователя.</w:t>
      </w:r>
      <w:r w:rsidR="00D945A4" w:rsidRPr="009E147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B9CFF87" w14:textId="650F0957" w:rsidR="00D945A4" w:rsidRDefault="00D945A4" w:rsidP="00D945A4">
      <w:pPr>
        <w:tabs>
          <w:tab w:val="left" w:pos="0"/>
        </w:tabs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E637E2" wp14:editId="1E06A46E">
            <wp:extent cx="4183542" cy="1376613"/>
            <wp:effectExtent l="0" t="0" r="0" b="0"/>
            <wp:docPr id="657265253" name="Рисунок 20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65253" name="Рисунок 20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145" cy="140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2C8C" w14:textId="77777777" w:rsidR="00D945A4" w:rsidRDefault="00D945A4" w:rsidP="00D945A4">
      <w:pPr>
        <w:tabs>
          <w:tab w:val="left" w:pos="0"/>
        </w:tabs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83134E4" w14:textId="77777777" w:rsidR="00D945A4" w:rsidRPr="00D945A4" w:rsidRDefault="00D945A4" w:rsidP="00D945A4">
      <w:pPr>
        <w:tabs>
          <w:tab w:val="left" w:pos="0"/>
        </w:tabs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D642B87" w14:textId="4C3C017A" w:rsidR="009A7E3F" w:rsidRPr="009E1474" w:rsidRDefault="00C3638A" w:rsidP="00C3638A">
      <w:pPr>
        <w:pStyle w:val="2"/>
        <w:spacing w:line="276" w:lineRule="auto"/>
        <w:ind w:firstLine="851"/>
        <w:rPr>
          <w:b w:val="0"/>
          <w:bCs w:val="0"/>
          <w:sz w:val="28"/>
          <w:szCs w:val="28"/>
        </w:rPr>
      </w:pPr>
      <w:bookmarkStart w:id="2" w:name="_Toc157606987"/>
      <w:r>
        <w:rPr>
          <w:sz w:val="28"/>
          <w:szCs w:val="28"/>
        </w:rPr>
        <w:lastRenderedPageBreak/>
        <w:t>1.2.</w:t>
      </w:r>
      <w:r w:rsidR="00947BDE" w:rsidRPr="009E1474">
        <w:rPr>
          <w:sz w:val="28"/>
          <w:szCs w:val="28"/>
        </w:rPr>
        <w:t xml:space="preserve"> </w:t>
      </w:r>
      <w:r w:rsidR="009A7E3F" w:rsidRPr="009E1474">
        <w:rPr>
          <w:sz w:val="28"/>
          <w:szCs w:val="28"/>
        </w:rPr>
        <w:t>Настройк</w:t>
      </w:r>
      <w:r w:rsidR="00947BDE" w:rsidRPr="009E1474">
        <w:rPr>
          <w:sz w:val="28"/>
          <w:szCs w:val="28"/>
        </w:rPr>
        <w:t>а</w:t>
      </w:r>
      <w:r w:rsidR="009A7E3F" w:rsidRPr="009E1474">
        <w:rPr>
          <w:sz w:val="28"/>
          <w:szCs w:val="28"/>
        </w:rPr>
        <w:t xml:space="preserve"> профиля</w:t>
      </w:r>
      <w:bookmarkEnd w:id="2"/>
    </w:p>
    <w:p w14:paraId="26E68F05" w14:textId="50E6C48E" w:rsidR="009A7E3F" w:rsidRPr="009E1474" w:rsidRDefault="009A7E3F" w:rsidP="009E1474">
      <w:pPr>
        <w:tabs>
          <w:tab w:val="left" w:pos="0"/>
        </w:tabs>
        <w:spacing w:before="120"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Пользователи должны иметь возможность просматривать и управлять настройками </w:t>
      </w:r>
      <w:r w:rsidRPr="009E1474">
        <w:rPr>
          <w:rFonts w:ascii="Times New Roman" w:hAnsi="Times New Roman" w:cs="Times New Roman"/>
          <w:b/>
          <w:bCs/>
          <w:sz w:val="28"/>
          <w:szCs w:val="28"/>
        </w:rPr>
        <w:t>профиля физического лица (Private)</w:t>
      </w:r>
      <w:r w:rsidRPr="009E147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8AA1754" w14:textId="79C5207C" w:rsidR="00D32002" w:rsidRPr="00D32002" w:rsidRDefault="00D32002" w:rsidP="00D32002">
      <w:pPr>
        <w:tabs>
          <w:tab w:val="left" w:pos="0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CB412C" wp14:editId="3D9FF484">
            <wp:extent cx="4401879" cy="4536028"/>
            <wp:effectExtent l="0" t="0" r="5080" b="0"/>
            <wp:docPr id="1598049841" name="Рисунок 2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49841" name="Рисунок 2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539" cy="458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7666" w14:textId="4E35FFFB" w:rsidR="009A7E3F" w:rsidRPr="009E1474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вносить изменения в личные данные: </w:t>
      </w:r>
    </w:p>
    <w:p w14:paraId="6410211C" w14:textId="4D083E37" w:rsidR="009A7E3F" w:rsidRPr="009E1474" w:rsidRDefault="009A7E3F" w:rsidP="00B661DB">
      <w:pPr>
        <w:pStyle w:val="a8"/>
        <w:numPr>
          <w:ilvl w:val="0"/>
          <w:numId w:val="61"/>
        </w:numPr>
        <w:tabs>
          <w:tab w:val="left" w:pos="0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ФИО </w:t>
      </w:r>
      <w:r w:rsidR="00947BDE" w:rsidRPr="009E1474">
        <w:rPr>
          <w:rFonts w:ascii="Times New Roman" w:hAnsi="Times New Roman" w:cs="Times New Roman"/>
          <w:sz w:val="28"/>
          <w:szCs w:val="28"/>
        </w:rPr>
        <w:t>–</w:t>
      </w:r>
      <w:r w:rsidRPr="009E1474">
        <w:rPr>
          <w:rFonts w:ascii="Times New Roman" w:hAnsi="Times New Roman" w:cs="Times New Roman"/>
          <w:sz w:val="28"/>
          <w:szCs w:val="28"/>
        </w:rPr>
        <w:t xml:space="preserve"> поле «Отчество» не является обязательным к заполнению;</w:t>
      </w:r>
    </w:p>
    <w:p w14:paraId="59D32B54" w14:textId="77449B4C" w:rsidR="009A7E3F" w:rsidRPr="009E1474" w:rsidRDefault="009A7E3F" w:rsidP="00B661DB">
      <w:pPr>
        <w:pStyle w:val="a8"/>
        <w:numPr>
          <w:ilvl w:val="0"/>
          <w:numId w:val="61"/>
        </w:numPr>
        <w:tabs>
          <w:tab w:val="left" w:pos="0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дата рождения </w:t>
      </w:r>
      <w:r w:rsidR="00D945A4" w:rsidRPr="009E1474">
        <w:rPr>
          <w:rFonts w:ascii="Times New Roman" w:hAnsi="Times New Roman" w:cs="Times New Roman"/>
          <w:sz w:val="28"/>
          <w:szCs w:val="28"/>
        </w:rPr>
        <w:t>–</w:t>
      </w:r>
      <w:r w:rsidRPr="009E1474">
        <w:rPr>
          <w:rFonts w:ascii="Times New Roman" w:hAnsi="Times New Roman" w:cs="Times New Roman"/>
          <w:sz w:val="28"/>
          <w:szCs w:val="28"/>
        </w:rPr>
        <w:t xml:space="preserve"> поле не является обязательным к заполнению;</w:t>
      </w:r>
    </w:p>
    <w:p w14:paraId="15320E89" w14:textId="06A08CFD" w:rsidR="009A7E3F" w:rsidRPr="009E1474" w:rsidRDefault="009A7E3F" w:rsidP="00B661DB">
      <w:pPr>
        <w:pStyle w:val="a8"/>
        <w:numPr>
          <w:ilvl w:val="0"/>
          <w:numId w:val="61"/>
        </w:numPr>
        <w:tabs>
          <w:tab w:val="left" w:pos="0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пол </w:t>
      </w:r>
      <w:r w:rsidR="00947BDE" w:rsidRPr="009E1474">
        <w:rPr>
          <w:rFonts w:ascii="Times New Roman" w:hAnsi="Times New Roman" w:cs="Times New Roman"/>
          <w:sz w:val="28"/>
          <w:szCs w:val="28"/>
        </w:rPr>
        <w:t>–</w:t>
      </w:r>
      <w:r w:rsidRPr="009E1474">
        <w:rPr>
          <w:rFonts w:ascii="Times New Roman" w:hAnsi="Times New Roman" w:cs="Times New Roman"/>
          <w:sz w:val="28"/>
          <w:szCs w:val="28"/>
        </w:rPr>
        <w:t xml:space="preserve"> поле не является обязательным к заполнению;</w:t>
      </w:r>
    </w:p>
    <w:p w14:paraId="7B8A640A" w14:textId="77777777" w:rsidR="00D32002" w:rsidRPr="009E1474" w:rsidRDefault="009A7E3F" w:rsidP="00B661DB">
      <w:pPr>
        <w:pStyle w:val="a8"/>
        <w:numPr>
          <w:ilvl w:val="0"/>
          <w:numId w:val="61"/>
        </w:numPr>
        <w:tabs>
          <w:tab w:val="left" w:pos="0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адрес проживания - при заполнении должны вызываться поля, идентичные полям в </w:t>
      </w:r>
      <w:proofErr w:type="spellStart"/>
      <w:r w:rsidRPr="009E1474">
        <w:rPr>
          <w:rFonts w:ascii="Times New Roman" w:hAnsi="Times New Roman" w:cs="Times New Roman"/>
          <w:sz w:val="28"/>
          <w:szCs w:val="28"/>
        </w:rPr>
        <w:t>ГАРе</w:t>
      </w:r>
      <w:proofErr w:type="spellEnd"/>
      <w:r w:rsidRPr="009E1474">
        <w:rPr>
          <w:rFonts w:ascii="Times New Roman" w:hAnsi="Times New Roman" w:cs="Times New Roman"/>
          <w:sz w:val="28"/>
          <w:szCs w:val="28"/>
        </w:rPr>
        <w:t>, поле не является обязательным к заполнению;</w:t>
      </w:r>
    </w:p>
    <w:p w14:paraId="7AA5EEC7" w14:textId="6D0F35A8" w:rsidR="00D32002" w:rsidRPr="009E1474" w:rsidRDefault="00D32002" w:rsidP="00B661DB">
      <w:pPr>
        <w:pStyle w:val="a8"/>
        <w:numPr>
          <w:ilvl w:val="0"/>
          <w:numId w:val="61"/>
        </w:numPr>
        <w:tabs>
          <w:tab w:val="left" w:pos="0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добавлять интересы – выпадающий список, с возможностью выбора нескольких значений (в первом релизе все списки будут едиными для всех коворкингов и их изменение будет доступно только через разработчика), поле не является обязательным к заполнению: </w:t>
      </w:r>
    </w:p>
    <w:p w14:paraId="4AC646EC" w14:textId="77777777" w:rsidR="00D32002" w:rsidRPr="009E1474" w:rsidRDefault="00D32002" w:rsidP="00B661DB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>Бизнес;</w:t>
      </w:r>
    </w:p>
    <w:p w14:paraId="339BA487" w14:textId="77777777" w:rsidR="00D32002" w:rsidRPr="009E1474" w:rsidRDefault="00D32002" w:rsidP="00B661DB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>Культура и искусство;</w:t>
      </w:r>
    </w:p>
    <w:p w14:paraId="75038BE2" w14:textId="77777777" w:rsidR="00D32002" w:rsidRPr="009E1474" w:rsidRDefault="00D32002" w:rsidP="00B661DB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>Спорт и здоровье;</w:t>
      </w:r>
    </w:p>
    <w:p w14:paraId="241A49D3" w14:textId="77777777" w:rsidR="00D32002" w:rsidRPr="009E1474" w:rsidRDefault="00D32002" w:rsidP="00B661DB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>Образование и наука;</w:t>
      </w:r>
    </w:p>
    <w:p w14:paraId="1F8EECB6" w14:textId="77777777" w:rsidR="00D32002" w:rsidRPr="009E1474" w:rsidRDefault="00D32002" w:rsidP="00B661DB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>Психология;</w:t>
      </w:r>
    </w:p>
    <w:p w14:paraId="491BB96A" w14:textId="77777777" w:rsidR="00D32002" w:rsidRPr="009E1474" w:rsidRDefault="00D32002" w:rsidP="00B661DB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lastRenderedPageBreak/>
        <w:t>Путешествия;</w:t>
      </w:r>
    </w:p>
    <w:p w14:paraId="7029F0DE" w14:textId="57A9088E" w:rsidR="00D32002" w:rsidRPr="009E1474" w:rsidRDefault="00D32002" w:rsidP="00B661DB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>Другое.</w:t>
      </w:r>
    </w:p>
    <w:p w14:paraId="20317782" w14:textId="64530B93" w:rsidR="00D32002" w:rsidRDefault="00D32002" w:rsidP="00D32002">
      <w:pPr>
        <w:tabs>
          <w:tab w:val="left" w:pos="0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EFEE07" wp14:editId="21EDDF65">
            <wp:extent cx="4703415" cy="2105360"/>
            <wp:effectExtent l="0" t="0" r="0" b="3175"/>
            <wp:docPr id="984476525" name="Рисунок 22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76525" name="Рисунок 22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717" cy="212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B117" w14:textId="0056C5CC" w:rsidR="00D32002" w:rsidRPr="009E1474" w:rsidRDefault="00D32002" w:rsidP="00B661DB">
      <w:pPr>
        <w:pStyle w:val="a8"/>
        <w:numPr>
          <w:ilvl w:val="0"/>
          <w:numId w:val="62"/>
        </w:numPr>
        <w:tabs>
          <w:tab w:val="left" w:pos="0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>вносить изменения в «удостоверение личности»:</w:t>
      </w:r>
    </w:p>
    <w:p w14:paraId="6E573D86" w14:textId="38D95143" w:rsidR="009A7E3F" w:rsidRPr="009E1474" w:rsidRDefault="009A7E3F" w:rsidP="00B661DB">
      <w:pPr>
        <w:pStyle w:val="a8"/>
        <w:numPr>
          <w:ilvl w:val="0"/>
          <w:numId w:val="61"/>
        </w:numPr>
        <w:tabs>
          <w:tab w:val="left" w:pos="0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474">
        <w:rPr>
          <w:rFonts w:ascii="Times New Roman" w:hAnsi="Times New Roman" w:cs="Times New Roman"/>
          <w:sz w:val="28"/>
          <w:szCs w:val="28"/>
        </w:rPr>
        <w:t xml:space="preserve">документ </w:t>
      </w:r>
      <w:r w:rsidR="00D32002" w:rsidRPr="009E1474">
        <w:rPr>
          <w:rFonts w:ascii="Times New Roman" w:hAnsi="Times New Roman" w:cs="Times New Roman"/>
          <w:sz w:val="28"/>
          <w:szCs w:val="28"/>
        </w:rPr>
        <w:t xml:space="preserve">– </w:t>
      </w:r>
      <w:r w:rsidRPr="009E1474">
        <w:rPr>
          <w:rFonts w:ascii="Times New Roman" w:hAnsi="Times New Roman" w:cs="Times New Roman"/>
          <w:sz w:val="28"/>
          <w:szCs w:val="28"/>
        </w:rPr>
        <w:t>возможно</w:t>
      </w:r>
      <w:r w:rsidR="00D32002" w:rsidRPr="009E1474">
        <w:rPr>
          <w:rFonts w:ascii="Times New Roman" w:hAnsi="Times New Roman" w:cs="Times New Roman"/>
          <w:sz w:val="28"/>
          <w:szCs w:val="28"/>
        </w:rPr>
        <w:t xml:space="preserve"> </w:t>
      </w:r>
      <w:r w:rsidRPr="009E1474">
        <w:rPr>
          <w:rFonts w:ascii="Times New Roman" w:hAnsi="Times New Roman" w:cs="Times New Roman"/>
          <w:sz w:val="28"/>
          <w:szCs w:val="28"/>
        </w:rPr>
        <w:t>добавлени</w:t>
      </w:r>
      <w:r w:rsidR="00D32002" w:rsidRPr="009E1474">
        <w:rPr>
          <w:rFonts w:ascii="Times New Roman" w:hAnsi="Times New Roman" w:cs="Times New Roman"/>
          <w:sz w:val="28"/>
          <w:szCs w:val="28"/>
        </w:rPr>
        <w:t>е</w:t>
      </w:r>
      <w:r w:rsidRPr="009E1474">
        <w:rPr>
          <w:rFonts w:ascii="Times New Roman" w:hAnsi="Times New Roman" w:cs="Times New Roman"/>
          <w:sz w:val="28"/>
          <w:szCs w:val="28"/>
        </w:rPr>
        <w:t xml:space="preserve"> только 1 документа: паспорт РФ, заграничный паспорт, водительское удостоверение;</w:t>
      </w:r>
    </w:p>
    <w:p w14:paraId="60F1598C" w14:textId="6BDEBAEC" w:rsidR="00D32002" w:rsidRPr="00D32002" w:rsidRDefault="00D32002" w:rsidP="00D32002">
      <w:pPr>
        <w:pStyle w:val="a8"/>
        <w:tabs>
          <w:tab w:val="left" w:pos="0"/>
        </w:tabs>
        <w:spacing w:after="120" w:line="36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B5ECB7" wp14:editId="0ABA236E">
            <wp:extent cx="4204808" cy="1831904"/>
            <wp:effectExtent l="0" t="0" r="0" b="0"/>
            <wp:docPr id="937448727" name="Рисунок 23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48727" name="Рисунок 23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876" cy="18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2E26" w14:textId="3E1AC280" w:rsidR="009A7E3F" w:rsidRPr="00694546" w:rsidRDefault="009A7E3F" w:rsidP="00B661DB">
      <w:pPr>
        <w:pStyle w:val="a8"/>
        <w:numPr>
          <w:ilvl w:val="0"/>
          <w:numId w:val="61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>возможно прикреп</w:t>
      </w:r>
      <w:r w:rsidR="00D32002" w:rsidRPr="00694546">
        <w:rPr>
          <w:rFonts w:ascii="Times New Roman" w:hAnsi="Times New Roman" w:cs="Times New Roman"/>
          <w:sz w:val="28"/>
          <w:szCs w:val="28"/>
        </w:rPr>
        <w:t>ить</w:t>
      </w:r>
      <w:r w:rsidRPr="00694546">
        <w:rPr>
          <w:rFonts w:ascii="Times New Roman" w:hAnsi="Times New Roman" w:cs="Times New Roman"/>
          <w:sz w:val="28"/>
          <w:szCs w:val="28"/>
        </w:rPr>
        <w:t xml:space="preserve"> скан и други</w:t>
      </w:r>
      <w:r w:rsidR="00D32002" w:rsidRPr="00694546">
        <w:rPr>
          <w:rFonts w:ascii="Times New Roman" w:hAnsi="Times New Roman" w:cs="Times New Roman"/>
          <w:sz w:val="28"/>
          <w:szCs w:val="28"/>
        </w:rPr>
        <w:t>е</w:t>
      </w:r>
      <w:r w:rsidRPr="00694546">
        <w:rPr>
          <w:rFonts w:ascii="Times New Roman" w:hAnsi="Times New Roman" w:cs="Times New Roman"/>
          <w:sz w:val="28"/>
          <w:szCs w:val="28"/>
        </w:rPr>
        <w:t xml:space="preserve"> электронны</w:t>
      </w:r>
      <w:r w:rsidR="00D32002" w:rsidRPr="00694546">
        <w:rPr>
          <w:rFonts w:ascii="Times New Roman" w:hAnsi="Times New Roman" w:cs="Times New Roman"/>
          <w:sz w:val="28"/>
          <w:szCs w:val="28"/>
        </w:rPr>
        <w:t>е</w:t>
      </w:r>
      <w:r w:rsidRPr="00694546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D32002" w:rsidRPr="00694546">
        <w:rPr>
          <w:rFonts w:ascii="Times New Roman" w:hAnsi="Times New Roman" w:cs="Times New Roman"/>
          <w:sz w:val="28"/>
          <w:szCs w:val="28"/>
        </w:rPr>
        <w:t>ы</w:t>
      </w:r>
      <w:r w:rsidRPr="00694546">
        <w:rPr>
          <w:rFonts w:ascii="Times New Roman" w:hAnsi="Times New Roman" w:cs="Times New Roman"/>
          <w:sz w:val="28"/>
          <w:szCs w:val="28"/>
        </w:rPr>
        <w:t>, а также удал</w:t>
      </w:r>
      <w:r w:rsidR="00D32002" w:rsidRPr="00694546">
        <w:rPr>
          <w:rFonts w:ascii="Times New Roman" w:hAnsi="Times New Roman" w:cs="Times New Roman"/>
          <w:sz w:val="28"/>
          <w:szCs w:val="28"/>
        </w:rPr>
        <w:t>ить их</w:t>
      </w:r>
      <w:r w:rsidRPr="00694546">
        <w:rPr>
          <w:rFonts w:ascii="Times New Roman" w:hAnsi="Times New Roman" w:cs="Times New Roman"/>
          <w:sz w:val="28"/>
          <w:szCs w:val="28"/>
        </w:rPr>
        <w:t>, поле не является обязательным к заполнению;</w:t>
      </w:r>
    </w:p>
    <w:p w14:paraId="248D659C" w14:textId="77777777" w:rsidR="009A7E3F" w:rsidRPr="00694546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 xml:space="preserve">вносить изменения в данные блока авторизации:   </w:t>
      </w:r>
    </w:p>
    <w:p w14:paraId="5F7FDF99" w14:textId="77777777" w:rsidR="009A7E3F" w:rsidRPr="00694546" w:rsidRDefault="009A7E3F" w:rsidP="00B661DB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>телефон;</w:t>
      </w:r>
    </w:p>
    <w:p w14:paraId="15B4AE46" w14:textId="77777777" w:rsidR="00694546" w:rsidRPr="00694546" w:rsidRDefault="009A7E3F" w:rsidP="00B661DB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 xml:space="preserve">почта </w:t>
      </w:r>
    </w:p>
    <w:p w14:paraId="070E7235" w14:textId="70B2C822" w:rsidR="00694546" w:rsidRPr="00694546" w:rsidRDefault="009A7E3F" w:rsidP="00B661DB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>пароль</w:t>
      </w:r>
    </w:p>
    <w:p w14:paraId="4A30B9C2" w14:textId="27C084EB" w:rsidR="009A7E3F" w:rsidRPr="00694546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 xml:space="preserve">возможность изменения коммуникаций - добавление новых коммуникаций, изменение приоритетного способа связи, в также возможность удаления способов связи, за исключением телефона и </w:t>
      </w:r>
      <w:proofErr w:type="spellStart"/>
      <w:r w:rsidRPr="00694546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694546">
        <w:rPr>
          <w:rFonts w:ascii="Times New Roman" w:hAnsi="Times New Roman" w:cs="Times New Roman"/>
          <w:sz w:val="28"/>
          <w:szCs w:val="28"/>
        </w:rPr>
        <w:t>, которые используются при авторизации</w:t>
      </w:r>
      <w:r w:rsidR="00694546" w:rsidRPr="00694546">
        <w:rPr>
          <w:rFonts w:ascii="Times New Roman" w:hAnsi="Times New Roman" w:cs="Times New Roman"/>
          <w:sz w:val="28"/>
          <w:szCs w:val="28"/>
        </w:rPr>
        <w:t>.</w:t>
      </w:r>
    </w:p>
    <w:p w14:paraId="4A53127B" w14:textId="31A7A525" w:rsidR="009A7E3F" w:rsidRDefault="009A7E3F" w:rsidP="00694546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 xml:space="preserve">При изменении телефона или </w:t>
      </w:r>
      <w:proofErr w:type="spellStart"/>
      <w:r w:rsidRPr="00694546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694546">
        <w:rPr>
          <w:rFonts w:ascii="Times New Roman" w:hAnsi="Times New Roman" w:cs="Times New Roman"/>
          <w:sz w:val="28"/>
          <w:szCs w:val="28"/>
        </w:rPr>
        <w:t xml:space="preserve"> в блоке авторизации, в коммуникациях </w:t>
      </w:r>
      <w:r w:rsidR="00694546" w:rsidRPr="00694546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694546">
        <w:rPr>
          <w:rFonts w:ascii="Times New Roman" w:hAnsi="Times New Roman" w:cs="Times New Roman"/>
          <w:sz w:val="28"/>
          <w:szCs w:val="28"/>
        </w:rPr>
        <w:t>меня</w:t>
      </w:r>
      <w:r w:rsidR="00694546" w:rsidRPr="00694546">
        <w:rPr>
          <w:rFonts w:ascii="Times New Roman" w:hAnsi="Times New Roman" w:cs="Times New Roman"/>
          <w:sz w:val="28"/>
          <w:szCs w:val="28"/>
        </w:rPr>
        <w:t>ются</w:t>
      </w:r>
      <w:r w:rsidRPr="00694546">
        <w:rPr>
          <w:rFonts w:ascii="Times New Roman" w:hAnsi="Times New Roman" w:cs="Times New Roman"/>
          <w:sz w:val="28"/>
          <w:szCs w:val="28"/>
        </w:rPr>
        <w:t xml:space="preserve"> данные, но в коммуникациях данный телефон или </w:t>
      </w:r>
      <w:proofErr w:type="spellStart"/>
      <w:r w:rsidRPr="00694546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694546">
        <w:rPr>
          <w:rFonts w:ascii="Times New Roman" w:hAnsi="Times New Roman" w:cs="Times New Roman"/>
          <w:sz w:val="28"/>
          <w:szCs w:val="28"/>
        </w:rPr>
        <w:t xml:space="preserve"> изменению не подлежат.</w:t>
      </w:r>
    </w:p>
    <w:p w14:paraId="02C1946B" w14:textId="77777777" w:rsidR="00C3638A" w:rsidRPr="00694546" w:rsidRDefault="00C3638A" w:rsidP="00694546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57CAC7" w14:textId="0D5135CB" w:rsidR="009A7E3F" w:rsidRPr="00694546" w:rsidRDefault="009A7E3F" w:rsidP="00C3638A">
      <w:pPr>
        <w:pStyle w:val="1"/>
        <w:numPr>
          <w:ilvl w:val="1"/>
          <w:numId w:val="68"/>
        </w:numPr>
        <w:tabs>
          <w:tab w:val="left" w:pos="0"/>
        </w:tabs>
        <w:spacing w:line="276" w:lineRule="auto"/>
        <w:rPr>
          <w:b w:val="0"/>
          <w:bCs w:val="0"/>
          <w:sz w:val="28"/>
          <w:szCs w:val="28"/>
        </w:rPr>
      </w:pPr>
      <w:bookmarkStart w:id="3" w:name="_Toc157606988"/>
      <w:r w:rsidRPr="00694546">
        <w:rPr>
          <w:sz w:val="28"/>
          <w:szCs w:val="28"/>
        </w:rPr>
        <w:lastRenderedPageBreak/>
        <w:t>Права доступа</w:t>
      </w:r>
      <w:bookmarkEnd w:id="3"/>
      <w:r w:rsidRPr="00694546">
        <w:rPr>
          <w:sz w:val="28"/>
          <w:szCs w:val="28"/>
        </w:rPr>
        <w:t xml:space="preserve"> </w:t>
      </w:r>
    </w:p>
    <w:p w14:paraId="340B00A5" w14:textId="77777777" w:rsidR="009A7E3F" w:rsidRPr="00694546" w:rsidRDefault="009A7E3F" w:rsidP="00694546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 xml:space="preserve">Право доступа – это возможность видеть определенные элементы системы и выполнять над ними разрешенные действия. </w:t>
      </w:r>
    </w:p>
    <w:p w14:paraId="2524974E" w14:textId="07773FBB" w:rsidR="009A7E3F" w:rsidRPr="00694546" w:rsidRDefault="009A7E3F" w:rsidP="00694546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 xml:space="preserve">Для каждой роли доступна настройка прав доступа к рабочим пространствам, к информации по данным рабочим пространствам, а также к заведению информации в Систему. В Системе должно быть предусмотрено разграничение прав доступа. </w:t>
      </w:r>
    </w:p>
    <w:p w14:paraId="442F3E1C" w14:textId="76374B9C" w:rsidR="009A7E3F" w:rsidRPr="00694546" w:rsidRDefault="009A7E3F" w:rsidP="00694546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>Управление первичными правами доступа арендодателей, арендаторов и операторов коворкинга осуществля</w:t>
      </w:r>
      <w:r w:rsidR="00694546" w:rsidRPr="00694546">
        <w:rPr>
          <w:rFonts w:ascii="Times New Roman" w:hAnsi="Times New Roman" w:cs="Times New Roman"/>
          <w:sz w:val="28"/>
          <w:szCs w:val="28"/>
        </w:rPr>
        <w:t>е</w:t>
      </w:r>
      <w:r w:rsidRPr="00694546">
        <w:rPr>
          <w:rFonts w:ascii="Times New Roman" w:hAnsi="Times New Roman" w:cs="Times New Roman"/>
          <w:sz w:val="28"/>
          <w:szCs w:val="28"/>
        </w:rPr>
        <w:t>т</w:t>
      </w:r>
      <w:r w:rsidR="00694546" w:rsidRPr="00694546">
        <w:rPr>
          <w:rFonts w:ascii="Times New Roman" w:hAnsi="Times New Roman" w:cs="Times New Roman"/>
          <w:sz w:val="28"/>
          <w:szCs w:val="28"/>
        </w:rPr>
        <w:t>с</w:t>
      </w:r>
      <w:r w:rsidRPr="00694546">
        <w:rPr>
          <w:rFonts w:ascii="Times New Roman" w:hAnsi="Times New Roman" w:cs="Times New Roman"/>
          <w:sz w:val="28"/>
          <w:szCs w:val="28"/>
        </w:rPr>
        <w:t xml:space="preserve">я владельцами Системы. </w:t>
      </w:r>
    </w:p>
    <w:p w14:paraId="636EA411" w14:textId="425C849A" w:rsidR="009A7E3F" w:rsidRPr="00694546" w:rsidRDefault="009A7E3F" w:rsidP="00694546">
      <w:pPr>
        <w:tabs>
          <w:tab w:val="left" w:pos="0"/>
        </w:tabs>
        <w:spacing w:before="12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b/>
          <w:bCs/>
          <w:sz w:val="28"/>
          <w:szCs w:val="28"/>
        </w:rPr>
        <w:t xml:space="preserve">Для арендодателей </w:t>
      </w:r>
      <w:r w:rsidRPr="00694546">
        <w:rPr>
          <w:rFonts w:ascii="Times New Roman" w:hAnsi="Times New Roman" w:cs="Times New Roman"/>
          <w:sz w:val="28"/>
          <w:szCs w:val="28"/>
        </w:rPr>
        <w:t>доступны следующие функции:</w:t>
      </w:r>
    </w:p>
    <w:p w14:paraId="26990F99" w14:textId="77777777" w:rsidR="009A7E3F" w:rsidRPr="00694546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>Регистрация и авторизация.</w:t>
      </w:r>
    </w:p>
    <w:p w14:paraId="58F817E1" w14:textId="77777777" w:rsidR="009A7E3F" w:rsidRPr="00694546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>Просмотр и изменение персональных настроек, возможность выбора способа коммуникации.</w:t>
      </w:r>
    </w:p>
    <w:p w14:paraId="40B8EE87" w14:textId="77777777" w:rsidR="009A7E3F" w:rsidRPr="00694546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 xml:space="preserve">Создание комьюнити, приглашение пользователей в комьюнити и управление правами пользователей в данном комьюнити, а также удаление пользователей из комьюнити. Настройка приоритетности коммуникации для комьюнити. Просмотр информации в рамках данного комьюнити. </w:t>
      </w:r>
    </w:p>
    <w:p w14:paraId="11A37814" w14:textId="77777777" w:rsidR="009A7E3F" w:rsidRPr="00694546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>Вступление в комьюнити по приглашению или запросу.</w:t>
      </w:r>
    </w:p>
    <w:p w14:paraId="4742523C" w14:textId="77777777" w:rsidR="009A7E3F" w:rsidRPr="00694546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57362347"/>
      <w:r w:rsidRPr="00694546">
        <w:rPr>
          <w:rFonts w:ascii="Times New Roman" w:hAnsi="Times New Roman" w:cs="Times New Roman"/>
          <w:sz w:val="28"/>
          <w:szCs w:val="28"/>
        </w:rPr>
        <w:t xml:space="preserve">Заполнение информации о рабочей площади в случае предоставления соответствующего права. </w:t>
      </w:r>
    </w:p>
    <w:p w14:paraId="56599FC3" w14:textId="2E9AC36B" w:rsidR="009A7E3F" w:rsidRPr="00694546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 xml:space="preserve">Просмотр и внесение изменений в информацию о рабочей площади, а в случае необходимости включение и отключение рабочей </w:t>
      </w:r>
      <w:r w:rsidR="00694546" w:rsidRPr="00694546">
        <w:rPr>
          <w:rFonts w:ascii="Times New Roman" w:hAnsi="Times New Roman" w:cs="Times New Roman"/>
          <w:sz w:val="28"/>
          <w:szCs w:val="28"/>
        </w:rPr>
        <w:t>площади из</w:t>
      </w:r>
      <w:r w:rsidRPr="00694546">
        <w:rPr>
          <w:rFonts w:ascii="Times New Roman" w:hAnsi="Times New Roman" w:cs="Times New Roman"/>
          <w:sz w:val="28"/>
          <w:szCs w:val="28"/>
        </w:rPr>
        <w:t xml:space="preserve"> пула предоставляемых в сдачу.  Внесение изменений должно быть доступно в случае предоставления соответствующего права. </w:t>
      </w:r>
      <w:bookmarkEnd w:id="4"/>
    </w:p>
    <w:p w14:paraId="4752DF1F" w14:textId="77777777" w:rsidR="009A7E3F" w:rsidRPr="00694546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 xml:space="preserve">Добавление кошелька и управлением им, получение оплаты в случае предоставления соответствующего права. </w:t>
      </w:r>
    </w:p>
    <w:p w14:paraId="51467596" w14:textId="77777777" w:rsidR="009A7E3F" w:rsidRPr="00694546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 xml:space="preserve">Отслеживание статуса рабочего пространства в режиме реального времени через </w:t>
      </w:r>
      <w:proofErr w:type="spellStart"/>
      <w:r w:rsidRPr="00694546">
        <w:rPr>
          <w:rFonts w:ascii="Times New Roman" w:hAnsi="Times New Roman" w:cs="Times New Roman"/>
          <w:sz w:val="28"/>
          <w:szCs w:val="28"/>
        </w:rPr>
        <w:t>дашборд</w:t>
      </w:r>
      <w:proofErr w:type="spellEnd"/>
      <w:r w:rsidRPr="00694546">
        <w:rPr>
          <w:rFonts w:ascii="Times New Roman" w:hAnsi="Times New Roman" w:cs="Times New Roman"/>
          <w:sz w:val="28"/>
          <w:szCs w:val="28"/>
        </w:rPr>
        <w:t>.</w:t>
      </w:r>
    </w:p>
    <w:p w14:paraId="1719E6B8" w14:textId="77777777" w:rsidR="009A7E3F" w:rsidRPr="00694546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546">
        <w:rPr>
          <w:rFonts w:ascii="Times New Roman" w:hAnsi="Times New Roman" w:cs="Times New Roman"/>
          <w:sz w:val="28"/>
          <w:szCs w:val="28"/>
        </w:rPr>
        <w:t>Просмотр статистики арендованных пространств за период, принадлежащих арендодателю, в случае предоставления соответствующего права.</w:t>
      </w:r>
    </w:p>
    <w:p w14:paraId="57B4D18C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>Просмотр оценки и комментариев (в том числе вложенные документы), которые оставлены арендаторами.</w:t>
      </w:r>
    </w:p>
    <w:p w14:paraId="4ED7C43F" w14:textId="096AEDF2" w:rsidR="009A7E3F" w:rsidRPr="00B661DB" w:rsidRDefault="009A7E3F" w:rsidP="00B661DB">
      <w:pPr>
        <w:tabs>
          <w:tab w:val="left" w:pos="0"/>
        </w:tabs>
        <w:spacing w:before="120"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1DB">
        <w:rPr>
          <w:rFonts w:ascii="Times New Roman" w:hAnsi="Times New Roman" w:cs="Times New Roman"/>
          <w:b/>
          <w:bCs/>
          <w:sz w:val="28"/>
          <w:szCs w:val="28"/>
        </w:rPr>
        <w:t xml:space="preserve">Для сотрудника коворкинга </w:t>
      </w:r>
      <w:r w:rsidRPr="00B661DB">
        <w:rPr>
          <w:rFonts w:ascii="Times New Roman" w:hAnsi="Times New Roman" w:cs="Times New Roman"/>
          <w:sz w:val="28"/>
          <w:szCs w:val="28"/>
        </w:rPr>
        <w:t>(оператора коворкинга) доступны следующие функции:</w:t>
      </w:r>
    </w:p>
    <w:p w14:paraId="46907D4D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>Регистрация и авторизация.</w:t>
      </w:r>
    </w:p>
    <w:p w14:paraId="3023D9B3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>Просмотр и изменение персональных настроек, возможность выбора способа коммуникации.</w:t>
      </w:r>
    </w:p>
    <w:p w14:paraId="6A6382FD" w14:textId="68A227D4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lastRenderedPageBreak/>
        <w:t xml:space="preserve">Одобрение доступа и управление первичными правами доступа для </w:t>
      </w:r>
      <w:r w:rsidR="00B661DB" w:rsidRPr="00B661DB">
        <w:rPr>
          <w:rFonts w:ascii="Times New Roman" w:hAnsi="Times New Roman" w:cs="Times New Roman"/>
          <w:sz w:val="28"/>
          <w:szCs w:val="28"/>
        </w:rPr>
        <w:t>арендодателей и</w:t>
      </w:r>
      <w:r w:rsidRPr="00B661DB">
        <w:rPr>
          <w:rFonts w:ascii="Times New Roman" w:hAnsi="Times New Roman" w:cs="Times New Roman"/>
          <w:sz w:val="28"/>
          <w:szCs w:val="28"/>
        </w:rPr>
        <w:t xml:space="preserve"> арендаторов, а также сотрудников управляющей организации пользовательского уровня. Функция должна быть доступна для сотрудников с административным доступом.</w:t>
      </w:r>
    </w:p>
    <w:p w14:paraId="06A51162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 xml:space="preserve">Создание комьюнити, приглашение пользователей в комьюнити и управление правами пользователей в данном комьюнити, а также удаление пользователей из комьюнити. Настройка приоритетности коммуникации для комьюнити. Функция должна быть доступна для сотрудников с административным доступом. Просмотр информации в рамках данного комьюнити. </w:t>
      </w:r>
    </w:p>
    <w:p w14:paraId="05989E8B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>Вступление в комьюнити по приглашению или запросу.</w:t>
      </w:r>
    </w:p>
    <w:p w14:paraId="4B06E7FA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 xml:space="preserve">Заполнение информации о рабочей площади и рабочем пространстве в случае предоставления соответствующего права. </w:t>
      </w:r>
    </w:p>
    <w:p w14:paraId="62FE4579" w14:textId="61A95B5E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 xml:space="preserve">Просмотр и внесение изменений в информацию о рабочей площади и рабочем пространстве, а в случае необходимости включение и отключение рабочего </w:t>
      </w:r>
      <w:r w:rsidR="00B661DB" w:rsidRPr="00B661DB">
        <w:rPr>
          <w:rFonts w:ascii="Times New Roman" w:hAnsi="Times New Roman" w:cs="Times New Roman"/>
          <w:sz w:val="28"/>
          <w:szCs w:val="28"/>
        </w:rPr>
        <w:t>пространства из</w:t>
      </w:r>
      <w:r w:rsidRPr="00B661DB">
        <w:rPr>
          <w:rFonts w:ascii="Times New Roman" w:hAnsi="Times New Roman" w:cs="Times New Roman"/>
          <w:sz w:val="28"/>
          <w:szCs w:val="28"/>
        </w:rPr>
        <w:t xml:space="preserve"> пула предоставляемых в сдачу.  Внесение изменений должно быть доступно в случае предоставления соответствующего права. </w:t>
      </w:r>
    </w:p>
    <w:p w14:paraId="4FBC2320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 xml:space="preserve">Создавать неограниченное количество уровней группировки рабочих площадей и подчиненных рабочих пространств. </w:t>
      </w:r>
    </w:p>
    <w:p w14:paraId="7F9C593D" w14:textId="0EB120AE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 xml:space="preserve">Управление тарифными планами: </w:t>
      </w:r>
      <w:r w:rsidR="00B661DB" w:rsidRPr="00B661DB">
        <w:rPr>
          <w:rFonts w:ascii="Times New Roman" w:hAnsi="Times New Roman" w:cs="Times New Roman"/>
          <w:sz w:val="28"/>
          <w:szCs w:val="28"/>
        </w:rPr>
        <w:t>заведение, привязка</w:t>
      </w:r>
      <w:r w:rsidRPr="00B661DB">
        <w:rPr>
          <w:rFonts w:ascii="Times New Roman" w:hAnsi="Times New Roman" w:cs="Times New Roman"/>
          <w:sz w:val="28"/>
          <w:szCs w:val="28"/>
        </w:rPr>
        <w:t xml:space="preserve"> к рабочим пространствам, изменение, возможность помечать архивными в случае предоставления соответствующего права. </w:t>
      </w:r>
    </w:p>
    <w:p w14:paraId="2C187877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>Поиск рабочих пространств с использованием фильтров и видеть забронировано / арендовано рабочее пространство на определенные даты или нет.</w:t>
      </w:r>
    </w:p>
    <w:p w14:paraId="41D23816" w14:textId="68AF0FF5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 xml:space="preserve">Бронирование рабочих пространств при личном обращении клиента или по телефону, а также </w:t>
      </w:r>
      <w:r w:rsidR="00B661DB" w:rsidRPr="00B661DB">
        <w:rPr>
          <w:rFonts w:ascii="Times New Roman" w:hAnsi="Times New Roman" w:cs="Times New Roman"/>
          <w:sz w:val="28"/>
          <w:szCs w:val="28"/>
        </w:rPr>
        <w:t>возможность переноса</w:t>
      </w:r>
      <w:r w:rsidRPr="00B661DB">
        <w:rPr>
          <w:rFonts w:ascii="Times New Roman" w:hAnsi="Times New Roman" w:cs="Times New Roman"/>
          <w:sz w:val="28"/>
          <w:szCs w:val="28"/>
        </w:rPr>
        <w:t xml:space="preserve"> и отмены брони /аренды по желанию клиента.</w:t>
      </w:r>
    </w:p>
    <w:p w14:paraId="38BE6914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>Возможность оставлять комментарии по сделкам.</w:t>
      </w:r>
    </w:p>
    <w:p w14:paraId="7BD1E9DF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>Оправка запроса на формирование счета.</w:t>
      </w:r>
    </w:p>
    <w:p w14:paraId="3F060666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>Установка временного сдвига отсрочки платежа с указанием суммы для каждого рабочего пространства.</w:t>
      </w:r>
    </w:p>
    <w:p w14:paraId="65305098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 xml:space="preserve">Добавление кошелька и управлением им, получение оплаты в случае предоставления соответствующего права. </w:t>
      </w:r>
    </w:p>
    <w:p w14:paraId="0990B362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 xml:space="preserve">Контроль оплаты бронирования и управление статусом «Оплата не подтверждена». </w:t>
      </w:r>
    </w:p>
    <w:p w14:paraId="6ADF7742" w14:textId="79AEF60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 xml:space="preserve">Просмотр в </w:t>
      </w:r>
      <w:proofErr w:type="spellStart"/>
      <w:r w:rsidRPr="00B661DB">
        <w:rPr>
          <w:rFonts w:ascii="Times New Roman" w:hAnsi="Times New Roman" w:cs="Times New Roman"/>
          <w:sz w:val="28"/>
          <w:szCs w:val="28"/>
        </w:rPr>
        <w:t>дашборде</w:t>
      </w:r>
      <w:proofErr w:type="spellEnd"/>
      <w:r w:rsidRPr="00B661DB">
        <w:rPr>
          <w:rFonts w:ascii="Times New Roman" w:hAnsi="Times New Roman" w:cs="Times New Roman"/>
          <w:sz w:val="28"/>
          <w:szCs w:val="28"/>
        </w:rPr>
        <w:t xml:space="preserve"> актуальной информации по бронированию и аренде</w:t>
      </w:r>
      <w:r w:rsidR="006524BB">
        <w:rPr>
          <w:rFonts w:ascii="Times New Roman" w:hAnsi="Times New Roman" w:cs="Times New Roman"/>
          <w:sz w:val="28"/>
          <w:szCs w:val="28"/>
        </w:rPr>
        <w:t>.</w:t>
      </w:r>
    </w:p>
    <w:p w14:paraId="19EF1F2E" w14:textId="77777777" w:rsidR="009A7E3F" w:rsidRPr="00B661DB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1DB">
        <w:rPr>
          <w:rFonts w:ascii="Times New Roman" w:hAnsi="Times New Roman" w:cs="Times New Roman"/>
          <w:sz w:val="28"/>
          <w:szCs w:val="28"/>
        </w:rPr>
        <w:t>Просмотр истории использования рабочих пространств в случае предоставления соответствующего права.</w:t>
      </w:r>
    </w:p>
    <w:p w14:paraId="52249574" w14:textId="1F0429D5" w:rsidR="009A7E3F" w:rsidRPr="00555948" w:rsidRDefault="009A7E3F" w:rsidP="00555948">
      <w:pPr>
        <w:tabs>
          <w:tab w:val="left" w:pos="0"/>
        </w:tabs>
        <w:spacing w:before="120"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59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арендаторов доступны следующие функции:</w:t>
      </w:r>
    </w:p>
    <w:p w14:paraId="608671F5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Регистрация и авторизация.</w:t>
      </w:r>
    </w:p>
    <w:p w14:paraId="20CEB6A5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Просмотр и изменение персональных настроек, возможность выбора способа коммуникации.</w:t>
      </w:r>
    </w:p>
    <w:p w14:paraId="3541AE56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 xml:space="preserve">Создание комьюнити, приглашение пользователей в комьюнити и управление правами пользователей в данном комьюнити, а также удаление пользователей из комьюнити. Настройка приоритетности коммуникации для комьюнити. Просмотр информации в рамках данного комьюнити. </w:t>
      </w:r>
    </w:p>
    <w:p w14:paraId="33C9DD47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Вступление в комьюнити по приглашению или запросу.</w:t>
      </w:r>
    </w:p>
    <w:p w14:paraId="623AC3EF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Возможность видеть на карте и списком рабочие пространства, в том числе ближайшие к местоположению клиента, а также осуществлять поиск рабочего пространства с использованием фильтров.</w:t>
      </w:r>
    </w:p>
    <w:p w14:paraId="037B8B2F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Просмотр информации по рабочему пространству, в том числе его описание, тарифы, а также возможность добавлять рабочие пространства в избранные. Видеть забронировано / арендовано рабочее пространство на определенные даты или нет.</w:t>
      </w:r>
    </w:p>
    <w:p w14:paraId="35973802" w14:textId="36D1BEA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 xml:space="preserve">Бронирование рабочего пространства, а также </w:t>
      </w:r>
      <w:r w:rsidR="00555948" w:rsidRPr="00555948">
        <w:rPr>
          <w:rFonts w:ascii="Times New Roman" w:hAnsi="Times New Roman" w:cs="Times New Roman"/>
          <w:sz w:val="28"/>
          <w:szCs w:val="28"/>
        </w:rPr>
        <w:t>возможность переноса</w:t>
      </w:r>
      <w:r w:rsidRPr="00555948">
        <w:rPr>
          <w:rFonts w:ascii="Times New Roman" w:hAnsi="Times New Roman" w:cs="Times New Roman"/>
          <w:sz w:val="28"/>
          <w:szCs w:val="28"/>
        </w:rPr>
        <w:t xml:space="preserve"> и отмены брони /аренды.</w:t>
      </w:r>
    </w:p>
    <w:p w14:paraId="054C6578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Просмотр своих забронированных и арендованных рабочих пространств за период, в том числе за прошлые периоды.</w:t>
      </w:r>
    </w:p>
    <w:p w14:paraId="5EDD5DAC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Получение счета и закрывающих документов по запросу (для оплат, произведенных по безналичному расчету).</w:t>
      </w:r>
    </w:p>
    <w:p w14:paraId="6D5F6859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Добавление кошелька и управлением им.</w:t>
      </w:r>
    </w:p>
    <w:p w14:paraId="00330882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Осуществление оплаты, возможность просмотра истории начислений и платежей.</w:t>
      </w:r>
    </w:p>
    <w:p w14:paraId="40DA258A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 xml:space="preserve">Возможность поставить оценку и оставить комментарий (отзыв). </w:t>
      </w:r>
    </w:p>
    <w:p w14:paraId="0BDEEF76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Просмотр оценки и комментариев (в том числе вложенные документы), которые оставлены арендаторами.</w:t>
      </w:r>
    </w:p>
    <w:p w14:paraId="029538F2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Взаимодействие с операторами коворкинга по проблемным вопросам.</w:t>
      </w:r>
    </w:p>
    <w:p w14:paraId="31B63C6F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Получение уведомлений в рамках своей компетенции.</w:t>
      </w:r>
    </w:p>
    <w:p w14:paraId="373941B9" w14:textId="2A4A4708" w:rsidR="009A7E3F" w:rsidRPr="0081057C" w:rsidRDefault="009A7E3F" w:rsidP="009A7E3F">
      <w:pPr>
        <w:pStyle w:val="a8"/>
        <w:tabs>
          <w:tab w:val="left" w:pos="0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9B270E" w14:textId="07090366" w:rsidR="009A7E3F" w:rsidRPr="00C3638A" w:rsidRDefault="009A7E3F" w:rsidP="004E039F">
      <w:pPr>
        <w:pStyle w:val="1"/>
        <w:numPr>
          <w:ilvl w:val="0"/>
          <w:numId w:val="68"/>
        </w:numPr>
        <w:spacing w:before="0" w:beforeAutospacing="0" w:after="0" w:afterAutospacing="0" w:line="276" w:lineRule="auto"/>
        <w:rPr>
          <w:b w:val="0"/>
          <w:bCs w:val="0"/>
          <w:sz w:val="28"/>
          <w:szCs w:val="28"/>
        </w:rPr>
      </w:pPr>
      <w:bookmarkStart w:id="5" w:name="_Toc157606989"/>
      <w:r w:rsidRPr="00C3638A">
        <w:rPr>
          <w:sz w:val="28"/>
          <w:szCs w:val="28"/>
        </w:rPr>
        <w:t>Создание комьюнити и вступление в комьюнити</w:t>
      </w:r>
      <w:bookmarkEnd w:id="5"/>
    </w:p>
    <w:p w14:paraId="1D361D8E" w14:textId="77777777" w:rsidR="009A7E3F" w:rsidRPr="00555948" w:rsidRDefault="009A7E3F" w:rsidP="00555948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b/>
          <w:bCs/>
          <w:sz w:val="28"/>
          <w:szCs w:val="28"/>
        </w:rPr>
        <w:t>Комьюнити</w:t>
      </w:r>
      <w:r w:rsidRPr="00555948">
        <w:rPr>
          <w:rFonts w:ascii="Times New Roman" w:hAnsi="Times New Roman" w:cs="Times New Roman"/>
          <w:sz w:val="28"/>
          <w:szCs w:val="28"/>
        </w:rPr>
        <w:t xml:space="preserve"> – это сообщество, в которое входит физическое лицо или другие комьюнити. Система </w:t>
      </w:r>
      <w:proofErr w:type="spellStart"/>
      <w:r w:rsidRPr="00555948">
        <w:rPr>
          <w:rFonts w:ascii="Times New Roman" w:hAnsi="Times New Roman" w:cs="Times New Roman"/>
          <w:sz w:val="28"/>
          <w:szCs w:val="28"/>
        </w:rPr>
        <w:t>PageSystem</w:t>
      </w:r>
      <w:proofErr w:type="spellEnd"/>
      <w:r w:rsidRPr="00555948">
        <w:rPr>
          <w:rFonts w:ascii="Times New Roman" w:hAnsi="Times New Roman" w:cs="Times New Roman"/>
          <w:sz w:val="28"/>
          <w:szCs w:val="28"/>
        </w:rPr>
        <w:t xml:space="preserve"> работает только с сообществами (комьюнити).</w:t>
      </w:r>
    </w:p>
    <w:p w14:paraId="40187F6B" w14:textId="1CD9A8D6" w:rsidR="009A7E3F" w:rsidRPr="00555948" w:rsidRDefault="009A7E3F" w:rsidP="00555948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 xml:space="preserve">По итогам регистрации должно создаваться Private комьюнити, а также юридическое комьюнити, в случае если пользователь регистрировался как юридическое лицо. </w:t>
      </w:r>
    </w:p>
    <w:p w14:paraId="52B9CA07" w14:textId="40039E59" w:rsidR="00555948" w:rsidRDefault="00555948" w:rsidP="009A7E3F">
      <w:pPr>
        <w:tabs>
          <w:tab w:val="left" w:pos="0"/>
        </w:tabs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9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DE9A5D" wp14:editId="7F98F3BA">
            <wp:extent cx="4138246" cy="2361778"/>
            <wp:effectExtent l="0" t="0" r="2540" b="635"/>
            <wp:docPr id="1348186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8668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7487" cy="237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CF382" w14:textId="091229C5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Так же пользователи име</w:t>
      </w:r>
      <w:r w:rsidR="00555948" w:rsidRPr="00555948">
        <w:rPr>
          <w:rFonts w:ascii="Times New Roman" w:hAnsi="Times New Roman" w:cs="Times New Roman"/>
          <w:sz w:val="28"/>
          <w:szCs w:val="28"/>
        </w:rPr>
        <w:t>ют</w:t>
      </w:r>
      <w:r w:rsidRPr="00555948">
        <w:rPr>
          <w:rFonts w:ascii="Times New Roman" w:hAnsi="Times New Roman" w:cs="Times New Roman"/>
          <w:sz w:val="28"/>
          <w:szCs w:val="28"/>
        </w:rPr>
        <w:t xml:space="preserve"> возможность вступать в другие сообщества (комьюнити) используя два способа: </w:t>
      </w:r>
    </w:p>
    <w:p w14:paraId="65766837" w14:textId="77777777" w:rsidR="009A7E3F" w:rsidRPr="00555948" w:rsidRDefault="009A7E3F" w:rsidP="00555948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переход по предоставленной ссылке – возможность генерирования ссылки должна быть только у пользователей с соответствующими правами;</w:t>
      </w:r>
    </w:p>
    <w:p w14:paraId="16E81190" w14:textId="32205920" w:rsidR="009A7E3F" w:rsidRPr="00D724E4" w:rsidRDefault="009A7E3F" w:rsidP="00D724E4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5948">
        <w:rPr>
          <w:rFonts w:ascii="Times New Roman" w:hAnsi="Times New Roman" w:cs="Times New Roman"/>
          <w:sz w:val="28"/>
          <w:szCs w:val="28"/>
        </w:rPr>
        <w:t>путем отправки запроса на вступление в сообщество (комьюнити) и последующем его одобрении пользователем, с соответствующими правами.</w:t>
      </w:r>
      <w:r w:rsidR="00D724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60EAA8" wp14:editId="61EF1701">
            <wp:extent cx="4137660" cy="2792362"/>
            <wp:effectExtent l="0" t="0" r="2540" b="1905"/>
            <wp:docPr id="51102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2027" name="Рисунок 511020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571" cy="28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68AE4" w14:textId="3869238C" w:rsidR="009A7E3F" w:rsidRPr="004E039F" w:rsidRDefault="009A7E3F" w:rsidP="004E039F">
      <w:pPr>
        <w:pStyle w:val="a8"/>
        <w:numPr>
          <w:ilvl w:val="1"/>
          <w:numId w:val="71"/>
        </w:numPr>
        <w:tabs>
          <w:tab w:val="left" w:pos="0"/>
        </w:tabs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039F">
        <w:rPr>
          <w:rFonts w:ascii="Times New Roman" w:hAnsi="Times New Roman" w:cs="Times New Roman"/>
          <w:b/>
          <w:bCs/>
          <w:sz w:val="28"/>
          <w:szCs w:val="28"/>
        </w:rPr>
        <w:t>Пользовательское комьюнити.</w:t>
      </w:r>
    </w:p>
    <w:p w14:paraId="103B34E8" w14:textId="77777777" w:rsidR="009A7E3F" w:rsidRPr="00BE7791" w:rsidRDefault="009A7E3F" w:rsidP="00BE7791">
      <w:pPr>
        <w:tabs>
          <w:tab w:val="left" w:pos="567"/>
        </w:tabs>
        <w:spacing w:before="120" w:after="12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Список полей профиля: </w:t>
      </w:r>
    </w:p>
    <w:p w14:paraId="4A696739" w14:textId="092D9ECF" w:rsidR="009A7E3F" w:rsidRPr="00BE7791" w:rsidRDefault="009A7E3F" w:rsidP="00BE7791">
      <w:pPr>
        <w:pStyle w:val="a8"/>
        <w:numPr>
          <w:ilvl w:val="0"/>
          <w:numId w:val="57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B76215" w:rsidRPr="00BE7791">
        <w:rPr>
          <w:rFonts w:ascii="Times New Roman" w:hAnsi="Times New Roman" w:cs="Times New Roman"/>
          <w:sz w:val="28"/>
          <w:szCs w:val="28"/>
        </w:rPr>
        <w:t>–</w:t>
      </w:r>
      <w:r w:rsidRPr="00BE7791">
        <w:rPr>
          <w:rFonts w:ascii="Times New Roman" w:hAnsi="Times New Roman" w:cs="Times New Roman"/>
          <w:sz w:val="28"/>
          <w:szCs w:val="28"/>
        </w:rPr>
        <w:t xml:space="preserve"> произвольное название комьюнити (например, Семья и т.д.), по умолчанию должно использоваться название «Моя компания»;</w:t>
      </w:r>
    </w:p>
    <w:p w14:paraId="48A9BF5D" w14:textId="77777777" w:rsidR="009A7E3F" w:rsidRPr="00BE7791" w:rsidRDefault="009A7E3F" w:rsidP="00BE7791">
      <w:pPr>
        <w:pStyle w:val="a8"/>
        <w:numPr>
          <w:ilvl w:val="0"/>
          <w:numId w:val="57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>описание – текстовое поле для описания дополнительной информации по комьюнити, не является обязательным к заполнению;</w:t>
      </w:r>
    </w:p>
    <w:p w14:paraId="331F1B77" w14:textId="1F718B06" w:rsidR="009A7E3F" w:rsidRPr="00BE7791" w:rsidRDefault="009A7E3F" w:rsidP="00BE7791">
      <w:pPr>
        <w:pStyle w:val="a8"/>
        <w:numPr>
          <w:ilvl w:val="0"/>
          <w:numId w:val="57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род деятельности </w:t>
      </w:r>
      <w:r w:rsidR="00D724E4" w:rsidRPr="00BE7791">
        <w:rPr>
          <w:rFonts w:ascii="Times New Roman" w:hAnsi="Times New Roman" w:cs="Times New Roman"/>
          <w:sz w:val="28"/>
          <w:szCs w:val="28"/>
        </w:rPr>
        <w:t>–</w:t>
      </w:r>
      <w:r w:rsidRPr="00BE7791">
        <w:rPr>
          <w:rFonts w:ascii="Times New Roman" w:hAnsi="Times New Roman" w:cs="Times New Roman"/>
          <w:sz w:val="28"/>
          <w:szCs w:val="28"/>
        </w:rPr>
        <w:t xml:space="preserve"> </w:t>
      </w:r>
      <w:r w:rsidR="00D724E4" w:rsidRPr="00BE7791">
        <w:rPr>
          <w:rFonts w:ascii="Times New Roman" w:hAnsi="Times New Roman" w:cs="Times New Roman"/>
          <w:sz w:val="28"/>
          <w:szCs w:val="28"/>
        </w:rPr>
        <w:t>в</w:t>
      </w:r>
      <w:r w:rsidRPr="00BE7791">
        <w:rPr>
          <w:rFonts w:ascii="Times New Roman" w:hAnsi="Times New Roman" w:cs="Times New Roman"/>
          <w:sz w:val="28"/>
          <w:szCs w:val="28"/>
        </w:rPr>
        <w:t>ыпадающий список, должна быть возможность выбора только 1 значения, поле не является обязательным к заполнению:</w:t>
      </w:r>
    </w:p>
    <w:p w14:paraId="4B6D8569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Автомобильный бизнес; </w:t>
      </w:r>
    </w:p>
    <w:p w14:paraId="43A3FD89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lastRenderedPageBreak/>
        <w:t xml:space="preserve">Банковский сектор; </w:t>
      </w:r>
    </w:p>
    <w:p w14:paraId="05425C4C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Гостиницы, рестораны, общепит, кейтеринг; </w:t>
      </w:r>
    </w:p>
    <w:p w14:paraId="5DDB75D2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Государственные организации; </w:t>
      </w:r>
    </w:p>
    <w:p w14:paraId="4743EB8E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Добывающая отрасль;  </w:t>
      </w:r>
    </w:p>
    <w:p w14:paraId="13B08081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Информационные технологии, системная интеграция, интернет; </w:t>
      </w:r>
    </w:p>
    <w:p w14:paraId="753E8723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Искусство, культура; </w:t>
      </w:r>
    </w:p>
    <w:p w14:paraId="7AD34558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Лесная промышленность, деревообработка; </w:t>
      </w:r>
    </w:p>
    <w:p w14:paraId="161835EF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Медицина, фармацевтика, аптеки; </w:t>
      </w:r>
    </w:p>
    <w:p w14:paraId="39D9DA21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>Металлургия, металлообработка;</w:t>
      </w:r>
    </w:p>
    <w:p w14:paraId="759208B0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Нефть и газ; </w:t>
      </w:r>
    </w:p>
    <w:p w14:paraId="7E644CEF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Образовательные учреждения; </w:t>
      </w:r>
    </w:p>
    <w:p w14:paraId="68E8568C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>Общественная деятельность, партии, благотворительность, НКО;</w:t>
      </w:r>
    </w:p>
    <w:p w14:paraId="344D1E17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Перевозки, логистика, склад, ВЭД; </w:t>
      </w:r>
    </w:p>
    <w:p w14:paraId="0D881B0C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Продукты питания; </w:t>
      </w:r>
    </w:p>
    <w:p w14:paraId="398241CC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Промышленное оборудование, техника, станки и комплектующие; </w:t>
      </w:r>
    </w:p>
    <w:p w14:paraId="55230FEA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Розничная торговля; </w:t>
      </w:r>
    </w:p>
    <w:p w14:paraId="3D2677EC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Сельское хозяйство; </w:t>
      </w:r>
    </w:p>
    <w:p w14:paraId="07D37281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СМИ, маркетинг, реклама, BTL, PR, дизайн, продюсирование; </w:t>
      </w:r>
    </w:p>
    <w:p w14:paraId="55DC6334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Строительство, недвижимость, эксплуатация, проектирование; </w:t>
      </w:r>
    </w:p>
    <w:p w14:paraId="02D69F68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Телекоммуникации, связь; </w:t>
      </w:r>
    </w:p>
    <w:p w14:paraId="7EAE0044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Товары народного потребления (непищевые); </w:t>
      </w:r>
    </w:p>
    <w:p w14:paraId="744D2657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Тяжелое машиностроение; </w:t>
      </w:r>
    </w:p>
    <w:p w14:paraId="4EC4CF1E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Управление многопрофильными активами; </w:t>
      </w:r>
    </w:p>
    <w:p w14:paraId="6F4A80F2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Услуги для бизнеса; </w:t>
      </w:r>
    </w:p>
    <w:p w14:paraId="1841B5F5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Услуги для населения; </w:t>
      </w:r>
    </w:p>
    <w:p w14:paraId="2BEE3D04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>Финансовый сектор;</w:t>
      </w:r>
    </w:p>
    <w:p w14:paraId="6DA78117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Химическое производство, удобрения; </w:t>
      </w:r>
    </w:p>
    <w:p w14:paraId="4E1049DD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Электроника, приборостроение, бытовая техника, компьютеры и оргтехника; </w:t>
      </w:r>
    </w:p>
    <w:p w14:paraId="61EE7C86" w14:textId="77777777" w:rsidR="009A7E3F" w:rsidRPr="00BE7791" w:rsidRDefault="009A7E3F" w:rsidP="00BE7791">
      <w:pPr>
        <w:pStyle w:val="a8"/>
        <w:numPr>
          <w:ilvl w:val="0"/>
          <w:numId w:val="59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Энергетика.  </w:t>
      </w:r>
    </w:p>
    <w:p w14:paraId="152C0756" w14:textId="7A58044D" w:rsidR="009A7E3F" w:rsidRPr="00BE7791" w:rsidRDefault="009A7E3F" w:rsidP="00BE7791">
      <w:pPr>
        <w:pStyle w:val="a8"/>
        <w:numPr>
          <w:ilvl w:val="0"/>
          <w:numId w:val="57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аватар </w:t>
      </w:r>
      <w:r w:rsidR="00BE7791">
        <w:rPr>
          <w:rFonts w:ascii="Times New Roman" w:hAnsi="Times New Roman" w:cs="Times New Roman"/>
          <w:sz w:val="28"/>
          <w:szCs w:val="28"/>
        </w:rPr>
        <w:t>–</w:t>
      </w:r>
      <w:r w:rsidRPr="00BE7791">
        <w:rPr>
          <w:rFonts w:ascii="Times New Roman" w:hAnsi="Times New Roman" w:cs="Times New Roman"/>
          <w:sz w:val="28"/>
          <w:szCs w:val="28"/>
        </w:rPr>
        <w:t xml:space="preserve"> поле не является обязательным к заполнению;</w:t>
      </w:r>
    </w:p>
    <w:p w14:paraId="599F34E9" w14:textId="572A1702" w:rsidR="009A7E3F" w:rsidRPr="00B358AB" w:rsidRDefault="009A7E3F" w:rsidP="00BE7791">
      <w:pPr>
        <w:pStyle w:val="a8"/>
        <w:numPr>
          <w:ilvl w:val="0"/>
          <w:numId w:val="57"/>
        </w:numPr>
        <w:tabs>
          <w:tab w:val="left" w:pos="567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возможность изменения коммуникаций </w:t>
      </w:r>
      <w:r w:rsidR="00BE7791">
        <w:rPr>
          <w:rFonts w:ascii="Times New Roman" w:hAnsi="Times New Roman" w:cs="Times New Roman"/>
          <w:sz w:val="28"/>
          <w:szCs w:val="28"/>
        </w:rPr>
        <w:t>–</w:t>
      </w:r>
      <w:r w:rsidRPr="00BE7791">
        <w:rPr>
          <w:rFonts w:ascii="Times New Roman" w:hAnsi="Times New Roman" w:cs="Times New Roman"/>
          <w:sz w:val="28"/>
          <w:szCs w:val="28"/>
        </w:rPr>
        <w:t xml:space="preserve"> добавление новых коммуникаций, изменение приоритетного способа связи, в также возможность удаления способов связи. </w:t>
      </w:r>
    </w:p>
    <w:p w14:paraId="4BBDBE70" w14:textId="77777777" w:rsidR="009A7E3F" w:rsidRPr="003A2FF6" w:rsidRDefault="009A7E3F" w:rsidP="00BE7791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7791">
        <w:rPr>
          <w:rFonts w:ascii="Times New Roman" w:hAnsi="Times New Roman" w:cs="Times New Roman"/>
          <w:sz w:val="28"/>
          <w:szCs w:val="28"/>
        </w:rPr>
        <w:t xml:space="preserve">комментарий. </w:t>
      </w:r>
    </w:p>
    <w:p w14:paraId="1FC48A14" w14:textId="77777777" w:rsidR="003A2FF6" w:rsidRDefault="003A2FF6" w:rsidP="003A2FF6">
      <w:pPr>
        <w:tabs>
          <w:tab w:val="left" w:pos="0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074C9B" w14:textId="77777777" w:rsidR="003A2FF6" w:rsidRDefault="003A2FF6" w:rsidP="003A2FF6">
      <w:pPr>
        <w:tabs>
          <w:tab w:val="left" w:pos="0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E5F08A2" w14:textId="77777777" w:rsidR="003A2FF6" w:rsidRPr="003A2FF6" w:rsidRDefault="003A2FF6" w:rsidP="003A2FF6">
      <w:pPr>
        <w:tabs>
          <w:tab w:val="left" w:pos="0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0FE9364" w14:textId="1D5D43F6" w:rsidR="009A7E3F" w:rsidRPr="004E039F" w:rsidRDefault="009A7E3F" w:rsidP="004E039F">
      <w:pPr>
        <w:pStyle w:val="a8"/>
        <w:numPr>
          <w:ilvl w:val="1"/>
          <w:numId w:val="71"/>
        </w:numPr>
        <w:tabs>
          <w:tab w:val="left" w:pos="0"/>
        </w:tabs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03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Комьюнити юридического лица.</w:t>
      </w:r>
    </w:p>
    <w:p w14:paraId="5EF59901" w14:textId="77777777" w:rsidR="003A2FF6" w:rsidRDefault="003A2FF6" w:rsidP="009A7E3F">
      <w:pPr>
        <w:tabs>
          <w:tab w:val="left" w:pos="0"/>
        </w:tabs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FAF653" wp14:editId="0D1E695D">
            <wp:extent cx="3346315" cy="3030236"/>
            <wp:effectExtent l="0" t="0" r="0" b="5080"/>
            <wp:docPr id="747714244" name="Рисунок 2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14244" name="Рисунок 2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36" cy="304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299C" w14:textId="78A3AD23" w:rsidR="009A7E3F" w:rsidRPr="003A2FF6" w:rsidRDefault="009A7E3F" w:rsidP="003A2FF6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Работать с комьюнити юридического лица, в том числе приглашать в комьюнити, возможно только после подтверждения комьюнити. </w:t>
      </w:r>
    </w:p>
    <w:p w14:paraId="1A6E2E0D" w14:textId="77777777" w:rsidR="009A7E3F" w:rsidRPr="003A2FF6" w:rsidRDefault="009A7E3F" w:rsidP="003A2FF6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Список полей профиля: </w:t>
      </w:r>
    </w:p>
    <w:p w14:paraId="06A84086" w14:textId="703A0587" w:rsidR="009A7E3F" w:rsidRPr="003A2FF6" w:rsidRDefault="009A7E3F" w:rsidP="003A2FF6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ИНН </w:t>
      </w:r>
      <w:r w:rsidR="003E6E1B" w:rsidRPr="003A2FF6">
        <w:rPr>
          <w:rFonts w:ascii="Times New Roman" w:hAnsi="Times New Roman" w:cs="Times New Roman"/>
          <w:sz w:val="28"/>
          <w:szCs w:val="28"/>
        </w:rPr>
        <w:t>–</w:t>
      </w:r>
      <w:r w:rsidRPr="003A2FF6">
        <w:rPr>
          <w:rFonts w:ascii="Times New Roman" w:hAnsi="Times New Roman" w:cs="Times New Roman"/>
          <w:sz w:val="28"/>
          <w:szCs w:val="28"/>
        </w:rPr>
        <w:t xml:space="preserve"> не подлежит редактированию после отправки на проверку;</w:t>
      </w:r>
    </w:p>
    <w:p w14:paraId="7FBFF87E" w14:textId="0984CD00" w:rsidR="009A7E3F" w:rsidRPr="003A2FF6" w:rsidRDefault="009A7E3F" w:rsidP="003A2FF6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3A2FF6" w:rsidRPr="003A2FF6">
        <w:rPr>
          <w:rFonts w:ascii="Times New Roman" w:hAnsi="Times New Roman" w:cs="Times New Roman"/>
          <w:sz w:val="28"/>
          <w:szCs w:val="28"/>
        </w:rPr>
        <w:t>компан</w:t>
      </w:r>
      <w:r w:rsidRPr="003A2FF6">
        <w:rPr>
          <w:rFonts w:ascii="Times New Roman" w:hAnsi="Times New Roman" w:cs="Times New Roman"/>
          <w:sz w:val="28"/>
          <w:szCs w:val="28"/>
        </w:rPr>
        <w:t xml:space="preserve">ии </w:t>
      </w:r>
      <w:r w:rsidR="003E6E1B" w:rsidRPr="003A2FF6">
        <w:rPr>
          <w:rFonts w:ascii="Times New Roman" w:hAnsi="Times New Roman" w:cs="Times New Roman"/>
          <w:sz w:val="28"/>
          <w:szCs w:val="28"/>
        </w:rPr>
        <w:t>–</w:t>
      </w:r>
      <w:r w:rsidRPr="003A2FF6">
        <w:rPr>
          <w:rFonts w:ascii="Times New Roman" w:hAnsi="Times New Roman" w:cs="Times New Roman"/>
          <w:sz w:val="28"/>
          <w:szCs w:val="28"/>
        </w:rPr>
        <w:t xml:space="preserve"> краткое юридическое название организации должно заполняться автоматически если Система смогла определить организацию по ИНН, не подлежит редактированию арендатором</w:t>
      </w:r>
      <w:r w:rsidR="003A2FF6" w:rsidRPr="003A2FF6">
        <w:rPr>
          <w:rFonts w:ascii="Times New Roman" w:hAnsi="Times New Roman" w:cs="Times New Roman"/>
          <w:sz w:val="28"/>
          <w:szCs w:val="28"/>
        </w:rPr>
        <w:t>.</w:t>
      </w:r>
      <w:r w:rsidRPr="003A2F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1D47AD" w14:textId="01B6974C" w:rsidR="009A7E3F" w:rsidRPr="003A2FF6" w:rsidRDefault="009A7E3F" w:rsidP="003A2FF6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Удаление прикрепленных документов не доступно после установки статуса комьюнити «Проверка». </w:t>
      </w:r>
    </w:p>
    <w:p w14:paraId="085374EB" w14:textId="77777777" w:rsidR="009A7E3F" w:rsidRPr="003A2FF6" w:rsidRDefault="009A7E3F" w:rsidP="003A2FF6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>описание – текстовое поле для описания дополнительной информации по комьюнити, не является обязательным к заполнению;</w:t>
      </w:r>
    </w:p>
    <w:p w14:paraId="04B91046" w14:textId="77777777" w:rsidR="009A7E3F" w:rsidRPr="003A2FF6" w:rsidRDefault="009A7E3F" w:rsidP="003A2FF6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>род деятельности - выпадающий список, должна быть возможность выбора только 1 значения, поле не является обязательным к заполнению:</w:t>
      </w:r>
    </w:p>
    <w:p w14:paraId="4AB20A0C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Автомобильный бизнес; </w:t>
      </w:r>
    </w:p>
    <w:p w14:paraId="2B38462D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Банковский сектор; </w:t>
      </w:r>
    </w:p>
    <w:p w14:paraId="28E901B1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Гостиницы, рестораны, общепит, кейтеринг; </w:t>
      </w:r>
    </w:p>
    <w:p w14:paraId="0DF2B8DF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Государственные организации; </w:t>
      </w:r>
    </w:p>
    <w:p w14:paraId="33AB071F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Добывающая отрасль;  </w:t>
      </w:r>
    </w:p>
    <w:p w14:paraId="433D0E5F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Информационные технологии, системная интеграция, интернет; </w:t>
      </w:r>
    </w:p>
    <w:p w14:paraId="185D31C0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Искусство, культура; </w:t>
      </w:r>
    </w:p>
    <w:p w14:paraId="4A4A410E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Лесная промышленность, деревообработка; </w:t>
      </w:r>
    </w:p>
    <w:p w14:paraId="1DAE99AB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Медицина, фармацевтика, аптеки; </w:t>
      </w:r>
    </w:p>
    <w:p w14:paraId="4E49F7F5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lastRenderedPageBreak/>
        <w:t>Металлургия, металлообработка;</w:t>
      </w:r>
    </w:p>
    <w:p w14:paraId="06BA4CBF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Нефть и газ; </w:t>
      </w:r>
    </w:p>
    <w:p w14:paraId="341EED97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Образовательные учреждения; </w:t>
      </w:r>
    </w:p>
    <w:p w14:paraId="218D8828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>Общественная деятельность, партии, благотворительность, НКО;</w:t>
      </w:r>
    </w:p>
    <w:p w14:paraId="4DAD3940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Перевозки, логистика, склад, ВЭД; </w:t>
      </w:r>
    </w:p>
    <w:p w14:paraId="097A3A79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Продукты питания; </w:t>
      </w:r>
    </w:p>
    <w:p w14:paraId="3121EEDA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Промышленное оборудование, техника, станки и комплектующие; </w:t>
      </w:r>
    </w:p>
    <w:p w14:paraId="7DD4F230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Розничная торговля; </w:t>
      </w:r>
    </w:p>
    <w:p w14:paraId="6D5C2933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Сельское хозяйство; </w:t>
      </w:r>
    </w:p>
    <w:p w14:paraId="03A57CD9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СМИ, маркетинг, реклама, BTL, PR, дизайн, продюсирование; </w:t>
      </w:r>
    </w:p>
    <w:p w14:paraId="7EB332EC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Строительство, недвижимость, эксплуатация, проектирование; </w:t>
      </w:r>
    </w:p>
    <w:p w14:paraId="3BB57A60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Телекоммуникации, связь; </w:t>
      </w:r>
    </w:p>
    <w:p w14:paraId="3C248B45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Товары народного потребления (непищевые); </w:t>
      </w:r>
    </w:p>
    <w:p w14:paraId="60FF9A1A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Тяжелое машиностроение; </w:t>
      </w:r>
    </w:p>
    <w:p w14:paraId="48C7AE96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Управление многопрофильными активами; </w:t>
      </w:r>
    </w:p>
    <w:p w14:paraId="2F8193D9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Услуги для бизнеса; </w:t>
      </w:r>
    </w:p>
    <w:p w14:paraId="1911C021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Услуги для населения; </w:t>
      </w:r>
    </w:p>
    <w:p w14:paraId="590472BA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>Финансовый сектор;</w:t>
      </w:r>
    </w:p>
    <w:p w14:paraId="1AB22104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Химическое производство, удобрения; </w:t>
      </w:r>
    </w:p>
    <w:p w14:paraId="3EA948F5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Электроника, приборостроение, бытовая техника, компьютеры и оргтехника; </w:t>
      </w:r>
    </w:p>
    <w:p w14:paraId="7F60A2CF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Энергетика.  </w:t>
      </w:r>
    </w:p>
    <w:p w14:paraId="3952EE2A" w14:textId="767FB236" w:rsidR="009A7E3F" w:rsidRPr="003A2FF6" w:rsidRDefault="009A7E3F" w:rsidP="003A2FF6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аватар </w:t>
      </w:r>
      <w:r w:rsidR="003A2FF6" w:rsidRPr="003A2FF6">
        <w:rPr>
          <w:rFonts w:ascii="Times New Roman" w:hAnsi="Times New Roman" w:cs="Times New Roman"/>
          <w:sz w:val="28"/>
          <w:szCs w:val="28"/>
        </w:rPr>
        <w:t>–</w:t>
      </w:r>
      <w:r w:rsidRPr="003A2FF6">
        <w:rPr>
          <w:rFonts w:ascii="Times New Roman" w:hAnsi="Times New Roman" w:cs="Times New Roman"/>
          <w:sz w:val="28"/>
          <w:szCs w:val="28"/>
        </w:rPr>
        <w:t xml:space="preserve"> поле не является обязательным к заполнению;</w:t>
      </w:r>
    </w:p>
    <w:p w14:paraId="3D878A9D" w14:textId="77777777" w:rsidR="009A7E3F" w:rsidRPr="003A2FF6" w:rsidRDefault="009A7E3F" w:rsidP="003A2FF6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возможность изменения коммуникаций - добавление новых коммуникаций, изменение приоритетного способа связи, в также возможность удаления способов связи. При удалении </w:t>
      </w:r>
      <w:proofErr w:type="spellStart"/>
      <w:r w:rsidRPr="003A2FF6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3A2FF6">
        <w:rPr>
          <w:rFonts w:ascii="Times New Roman" w:hAnsi="Times New Roman" w:cs="Times New Roman"/>
          <w:sz w:val="28"/>
          <w:szCs w:val="28"/>
        </w:rPr>
        <w:t xml:space="preserve"> необходимо выводить сообщение, что удаление </w:t>
      </w:r>
      <w:proofErr w:type="spellStart"/>
      <w:r w:rsidRPr="003A2FF6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3A2FF6">
        <w:rPr>
          <w:rFonts w:ascii="Times New Roman" w:hAnsi="Times New Roman" w:cs="Times New Roman"/>
          <w:sz w:val="28"/>
          <w:szCs w:val="28"/>
        </w:rPr>
        <w:t xml:space="preserve"> не позволит получать документы:</w:t>
      </w:r>
    </w:p>
    <w:p w14:paraId="13DD7C35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тип коммуникации - выпадающий список: телефон, </w:t>
      </w:r>
      <w:proofErr w:type="spellStart"/>
      <w:r w:rsidRPr="003A2FF6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3A2FF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2F2C88F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>значение - вводится вручную;</w:t>
      </w:r>
    </w:p>
    <w:p w14:paraId="2704DE7B" w14:textId="77777777" w:rsidR="009A7E3F" w:rsidRPr="003A2FF6" w:rsidRDefault="009A7E3F" w:rsidP="003A2FF6">
      <w:pPr>
        <w:pStyle w:val="a8"/>
        <w:numPr>
          <w:ilvl w:val="0"/>
          <w:numId w:val="59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тип контакта – выпадающий список: </w:t>
      </w:r>
    </w:p>
    <w:p w14:paraId="00D7E7EF" w14:textId="77777777" w:rsidR="009A7E3F" w:rsidRPr="003A2FF6" w:rsidRDefault="009A7E3F" w:rsidP="003A2FF6">
      <w:pPr>
        <w:pStyle w:val="a8"/>
        <w:numPr>
          <w:ilvl w:val="0"/>
          <w:numId w:val="60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>Генеральный директор (не беспокоить)</w:t>
      </w:r>
    </w:p>
    <w:p w14:paraId="75E967BB" w14:textId="77777777" w:rsidR="009A7E3F" w:rsidRPr="003A2FF6" w:rsidRDefault="009A7E3F" w:rsidP="003A2FF6">
      <w:pPr>
        <w:pStyle w:val="a8"/>
        <w:numPr>
          <w:ilvl w:val="0"/>
          <w:numId w:val="60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>Бухгалтерия (акты, счета, закрывающие документы)</w:t>
      </w:r>
    </w:p>
    <w:p w14:paraId="163D5BB6" w14:textId="77777777" w:rsidR="009A7E3F" w:rsidRPr="003A2FF6" w:rsidRDefault="009A7E3F" w:rsidP="003A2FF6">
      <w:pPr>
        <w:pStyle w:val="a8"/>
        <w:numPr>
          <w:ilvl w:val="0"/>
          <w:numId w:val="60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>Ответственное лицо (взаимодействие с коворкингом)</w:t>
      </w:r>
    </w:p>
    <w:p w14:paraId="4AF40DD6" w14:textId="77777777" w:rsidR="009A7E3F" w:rsidRPr="003A2FF6" w:rsidRDefault="009A7E3F" w:rsidP="003A2FF6">
      <w:pPr>
        <w:pStyle w:val="a8"/>
        <w:numPr>
          <w:ilvl w:val="0"/>
          <w:numId w:val="60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>IT специалист (взаимодействие по вопросам подключения сети компании)</w:t>
      </w:r>
    </w:p>
    <w:p w14:paraId="0FC3B7D7" w14:textId="77777777" w:rsidR="009A7E3F" w:rsidRPr="003A2FF6" w:rsidRDefault="009A7E3F" w:rsidP="003A2FF6">
      <w:pPr>
        <w:pStyle w:val="a8"/>
        <w:numPr>
          <w:ilvl w:val="0"/>
          <w:numId w:val="60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>Прочее</w:t>
      </w:r>
    </w:p>
    <w:p w14:paraId="62707890" w14:textId="77777777" w:rsidR="009A7E3F" w:rsidRPr="003A2FF6" w:rsidRDefault="009A7E3F" w:rsidP="003A2FF6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F6">
        <w:rPr>
          <w:rFonts w:ascii="Times New Roman" w:hAnsi="Times New Roman" w:cs="Times New Roman"/>
          <w:sz w:val="28"/>
          <w:szCs w:val="28"/>
        </w:rPr>
        <w:t xml:space="preserve">комментарий. </w:t>
      </w:r>
    </w:p>
    <w:p w14:paraId="6FFF5E9E" w14:textId="21187181" w:rsidR="009A7E3F" w:rsidRPr="00762122" w:rsidRDefault="009A7E3F" w:rsidP="00762122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122">
        <w:rPr>
          <w:rFonts w:ascii="Times New Roman" w:hAnsi="Times New Roman" w:cs="Times New Roman"/>
          <w:sz w:val="28"/>
          <w:szCs w:val="28"/>
        </w:rPr>
        <w:lastRenderedPageBreak/>
        <w:t xml:space="preserve">В случае отсутствия заполненных коммуникаций комьюнити, Система автоматически </w:t>
      </w:r>
      <w:proofErr w:type="spellStart"/>
      <w:r w:rsidRPr="00762122">
        <w:rPr>
          <w:rFonts w:ascii="Times New Roman" w:hAnsi="Times New Roman" w:cs="Times New Roman"/>
          <w:sz w:val="28"/>
          <w:szCs w:val="28"/>
        </w:rPr>
        <w:t>потягив</w:t>
      </w:r>
      <w:r w:rsidR="00762122" w:rsidRPr="00762122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762122">
        <w:rPr>
          <w:rFonts w:ascii="Times New Roman" w:hAnsi="Times New Roman" w:cs="Times New Roman"/>
          <w:sz w:val="28"/>
          <w:szCs w:val="28"/>
        </w:rPr>
        <w:t xml:space="preserve"> все коммуникации владельцев данного комьюнити для отображения оператору коворкинга, если он запрашивает список коммуникаций. </w:t>
      </w:r>
    </w:p>
    <w:p w14:paraId="32DDD52D" w14:textId="77777777" w:rsidR="009A7E3F" w:rsidRPr="00762122" w:rsidRDefault="009A7E3F" w:rsidP="00762122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122">
        <w:rPr>
          <w:rFonts w:ascii="Times New Roman" w:hAnsi="Times New Roman" w:cs="Times New Roman"/>
          <w:sz w:val="28"/>
          <w:szCs w:val="28"/>
        </w:rPr>
        <w:t>Проверка комьюнити юридического лица и изменение статусов:</w:t>
      </w:r>
    </w:p>
    <w:p w14:paraId="0347E9E8" w14:textId="53F422A9" w:rsidR="009A7E3F" w:rsidRPr="00762122" w:rsidRDefault="009A7E3F" w:rsidP="00762122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122">
        <w:rPr>
          <w:rFonts w:ascii="Times New Roman" w:hAnsi="Times New Roman" w:cs="Times New Roman"/>
          <w:sz w:val="28"/>
          <w:szCs w:val="28"/>
        </w:rPr>
        <w:t>Не подтверждено – статус устанавлива</w:t>
      </w:r>
      <w:r w:rsidR="00762122" w:rsidRPr="00762122">
        <w:rPr>
          <w:rFonts w:ascii="Times New Roman" w:hAnsi="Times New Roman" w:cs="Times New Roman"/>
          <w:sz w:val="28"/>
          <w:szCs w:val="28"/>
        </w:rPr>
        <w:t>е</w:t>
      </w:r>
      <w:r w:rsidRPr="00762122">
        <w:rPr>
          <w:rFonts w:ascii="Times New Roman" w:hAnsi="Times New Roman" w:cs="Times New Roman"/>
          <w:sz w:val="28"/>
          <w:szCs w:val="28"/>
        </w:rPr>
        <w:t>тся автоматически Системой после создания комьюнити.</w:t>
      </w:r>
    </w:p>
    <w:p w14:paraId="78E5127D" w14:textId="7EAA704E" w:rsidR="009A7E3F" w:rsidRPr="00762122" w:rsidRDefault="009A7E3F" w:rsidP="00762122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122">
        <w:rPr>
          <w:rFonts w:ascii="Times New Roman" w:hAnsi="Times New Roman" w:cs="Times New Roman"/>
          <w:sz w:val="28"/>
          <w:szCs w:val="28"/>
        </w:rPr>
        <w:t>Проверка – статус устанавлива</w:t>
      </w:r>
      <w:r w:rsidR="00762122" w:rsidRPr="00762122">
        <w:rPr>
          <w:rFonts w:ascii="Times New Roman" w:hAnsi="Times New Roman" w:cs="Times New Roman"/>
          <w:sz w:val="28"/>
          <w:szCs w:val="28"/>
        </w:rPr>
        <w:t>е</w:t>
      </w:r>
      <w:r w:rsidRPr="00762122">
        <w:rPr>
          <w:rFonts w:ascii="Times New Roman" w:hAnsi="Times New Roman" w:cs="Times New Roman"/>
          <w:sz w:val="28"/>
          <w:szCs w:val="28"/>
        </w:rPr>
        <w:t xml:space="preserve">тся автоматически Системой после отправки на проверку, а оператор коворкинга получит уведомление о создании нового комьюнити юридического лица. После установки данного статуса доступ к изменению полей </w:t>
      </w:r>
      <w:r w:rsidR="00762122" w:rsidRPr="00762122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762122">
        <w:rPr>
          <w:rFonts w:ascii="Times New Roman" w:hAnsi="Times New Roman" w:cs="Times New Roman"/>
          <w:sz w:val="28"/>
          <w:szCs w:val="28"/>
        </w:rPr>
        <w:t>закрыт.</w:t>
      </w:r>
    </w:p>
    <w:p w14:paraId="070341DF" w14:textId="0583D6CF" w:rsidR="009A7E3F" w:rsidRPr="00762122" w:rsidRDefault="009A7E3F" w:rsidP="00762122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62122">
        <w:rPr>
          <w:rFonts w:ascii="Times New Roman" w:hAnsi="Times New Roman" w:cs="Times New Roman"/>
          <w:sz w:val="28"/>
          <w:szCs w:val="28"/>
        </w:rPr>
        <w:t xml:space="preserve">Подтверждено </w:t>
      </w:r>
      <w:r w:rsidR="00762122" w:rsidRPr="00762122">
        <w:rPr>
          <w:rFonts w:ascii="Times New Roman" w:hAnsi="Times New Roman" w:cs="Times New Roman"/>
          <w:sz w:val="28"/>
          <w:szCs w:val="28"/>
        </w:rPr>
        <w:t>–</w:t>
      </w:r>
      <w:r w:rsidRPr="00762122">
        <w:rPr>
          <w:rFonts w:ascii="Times New Roman" w:hAnsi="Times New Roman" w:cs="Times New Roman"/>
          <w:sz w:val="28"/>
          <w:szCs w:val="28"/>
        </w:rPr>
        <w:t xml:space="preserve"> статус устанавлива</w:t>
      </w:r>
      <w:r w:rsidR="00762122" w:rsidRPr="00762122">
        <w:rPr>
          <w:rFonts w:ascii="Times New Roman" w:hAnsi="Times New Roman" w:cs="Times New Roman"/>
          <w:sz w:val="28"/>
          <w:szCs w:val="28"/>
        </w:rPr>
        <w:t>е</w:t>
      </w:r>
      <w:r w:rsidRPr="00762122">
        <w:rPr>
          <w:rFonts w:ascii="Times New Roman" w:hAnsi="Times New Roman" w:cs="Times New Roman"/>
          <w:sz w:val="28"/>
          <w:szCs w:val="28"/>
        </w:rPr>
        <w:t>тся вручную оператором коворкинга если запрос одобрен.</w:t>
      </w:r>
    </w:p>
    <w:p w14:paraId="2302C72E" w14:textId="610B739B" w:rsidR="009A7E3F" w:rsidRPr="00762122" w:rsidRDefault="009A7E3F" w:rsidP="00762122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122">
        <w:rPr>
          <w:rFonts w:ascii="Times New Roman" w:hAnsi="Times New Roman" w:cs="Times New Roman"/>
          <w:sz w:val="28"/>
          <w:szCs w:val="28"/>
        </w:rPr>
        <w:t xml:space="preserve">Если в Системе присутствуют комьюнити с одинаковым ИНН, которые в статусе «Не подтверждено», то запрета на подтверждение комьюнити </w:t>
      </w:r>
      <w:r w:rsidR="00762122" w:rsidRPr="00762122">
        <w:rPr>
          <w:rFonts w:ascii="Times New Roman" w:hAnsi="Times New Roman" w:cs="Times New Roman"/>
          <w:sz w:val="28"/>
          <w:szCs w:val="28"/>
        </w:rPr>
        <w:t>нет</w:t>
      </w:r>
      <w:r w:rsidRPr="0076212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9FE7E8" w14:textId="472D408A" w:rsidR="009A7E3F" w:rsidRPr="00762122" w:rsidRDefault="009A7E3F" w:rsidP="00762122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122">
        <w:rPr>
          <w:rFonts w:ascii="Times New Roman" w:hAnsi="Times New Roman" w:cs="Times New Roman"/>
          <w:sz w:val="28"/>
          <w:szCs w:val="28"/>
        </w:rPr>
        <w:t>Не подтверждено – статус устанавлива</w:t>
      </w:r>
      <w:r w:rsidR="00762122" w:rsidRPr="00762122">
        <w:rPr>
          <w:rFonts w:ascii="Times New Roman" w:hAnsi="Times New Roman" w:cs="Times New Roman"/>
          <w:sz w:val="28"/>
          <w:szCs w:val="28"/>
        </w:rPr>
        <w:t>е</w:t>
      </w:r>
      <w:r w:rsidRPr="00762122">
        <w:rPr>
          <w:rFonts w:ascii="Times New Roman" w:hAnsi="Times New Roman" w:cs="Times New Roman"/>
          <w:sz w:val="28"/>
          <w:szCs w:val="28"/>
        </w:rPr>
        <w:t>тся вручную оператором коворкинга если запрос не одобрен.</w:t>
      </w:r>
    </w:p>
    <w:p w14:paraId="5D9091F6" w14:textId="3E7A6429" w:rsidR="009A7E3F" w:rsidRPr="00762122" w:rsidRDefault="009A7E3F" w:rsidP="00762122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122">
        <w:rPr>
          <w:rFonts w:ascii="Times New Roman" w:hAnsi="Times New Roman" w:cs="Times New Roman"/>
          <w:sz w:val="28"/>
          <w:szCs w:val="28"/>
        </w:rPr>
        <w:t xml:space="preserve">После отклонения запроса (перевод в статус «Не подтверждено» оператором коворкинга из статуса «Проверка») пользователь </w:t>
      </w:r>
      <w:r w:rsidR="00762122" w:rsidRPr="00762122">
        <w:rPr>
          <w:rFonts w:ascii="Times New Roman" w:hAnsi="Times New Roman" w:cs="Times New Roman"/>
          <w:sz w:val="28"/>
          <w:szCs w:val="28"/>
        </w:rPr>
        <w:t xml:space="preserve">информируется </w:t>
      </w:r>
      <w:r w:rsidRPr="00762122">
        <w:rPr>
          <w:rFonts w:ascii="Times New Roman" w:hAnsi="Times New Roman" w:cs="Times New Roman"/>
          <w:sz w:val="28"/>
          <w:szCs w:val="28"/>
        </w:rPr>
        <w:t xml:space="preserve">об отказе посредством уведомления. </w:t>
      </w:r>
    </w:p>
    <w:p w14:paraId="0E3C6CAD" w14:textId="786148FD" w:rsidR="009A7E3F" w:rsidRPr="00762122" w:rsidRDefault="009A7E3F" w:rsidP="00762122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122">
        <w:rPr>
          <w:rFonts w:ascii="Times New Roman" w:hAnsi="Times New Roman" w:cs="Times New Roman"/>
          <w:sz w:val="28"/>
          <w:szCs w:val="28"/>
        </w:rPr>
        <w:t xml:space="preserve">Редактирование данных профиля комьюнити доступно только до момента присвоения статуса «Проверка», за исключением ряда полей: публичное название, банковские реквизиты, прикрепление новых документов, описание, род деятельности, аватар. </w:t>
      </w:r>
    </w:p>
    <w:p w14:paraId="3F21E850" w14:textId="4BAF4886" w:rsidR="009A7E3F" w:rsidRPr="00762122" w:rsidRDefault="009A7E3F" w:rsidP="00762122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122">
        <w:rPr>
          <w:rFonts w:ascii="Times New Roman" w:hAnsi="Times New Roman" w:cs="Times New Roman"/>
          <w:sz w:val="28"/>
          <w:szCs w:val="28"/>
        </w:rPr>
        <w:t xml:space="preserve">Оператор коворкинга (с соответствующими правами доступа) </w:t>
      </w:r>
      <w:r w:rsidR="00762122" w:rsidRPr="00762122">
        <w:rPr>
          <w:rFonts w:ascii="Times New Roman" w:hAnsi="Times New Roman" w:cs="Times New Roman"/>
          <w:sz w:val="28"/>
          <w:szCs w:val="28"/>
        </w:rPr>
        <w:t>имеет</w:t>
      </w:r>
      <w:r w:rsidRPr="00762122">
        <w:rPr>
          <w:rFonts w:ascii="Times New Roman" w:hAnsi="Times New Roman" w:cs="Times New Roman"/>
          <w:sz w:val="28"/>
          <w:szCs w:val="28"/>
        </w:rPr>
        <w:t xml:space="preserve"> возможность перевода комьюнити в пользовательское с автоматическим удалением ИНН.  </w:t>
      </w:r>
    </w:p>
    <w:p w14:paraId="12DA1923" w14:textId="3CEFCB5A" w:rsidR="009A7E3F" w:rsidRPr="00762122" w:rsidRDefault="009A7E3F" w:rsidP="00762122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122">
        <w:rPr>
          <w:rFonts w:ascii="Times New Roman" w:hAnsi="Times New Roman" w:cs="Times New Roman"/>
          <w:sz w:val="28"/>
          <w:szCs w:val="28"/>
        </w:rPr>
        <w:t>Удаление данного комьюнити доступно только вручную оператор</w:t>
      </w:r>
      <w:r w:rsidR="00762122" w:rsidRPr="00762122">
        <w:rPr>
          <w:rFonts w:ascii="Times New Roman" w:hAnsi="Times New Roman" w:cs="Times New Roman"/>
          <w:sz w:val="28"/>
          <w:szCs w:val="28"/>
        </w:rPr>
        <w:t xml:space="preserve">у </w:t>
      </w:r>
      <w:r w:rsidRPr="00762122">
        <w:rPr>
          <w:rFonts w:ascii="Times New Roman" w:hAnsi="Times New Roman" w:cs="Times New Roman"/>
          <w:sz w:val="28"/>
          <w:szCs w:val="28"/>
        </w:rPr>
        <w:t>коворкинга.</w:t>
      </w:r>
    </w:p>
    <w:p w14:paraId="121281AB" w14:textId="2A5194D3" w:rsidR="009A7E3F" w:rsidRPr="00762122" w:rsidRDefault="009A7E3F" w:rsidP="00762122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122">
        <w:rPr>
          <w:rFonts w:ascii="Times New Roman" w:hAnsi="Times New Roman" w:cs="Times New Roman"/>
          <w:sz w:val="28"/>
          <w:szCs w:val="28"/>
        </w:rPr>
        <w:t>Управлять комьюнити пользователь может только в рамках предоставленных прав.</w:t>
      </w:r>
    </w:p>
    <w:p w14:paraId="6B052E7F" w14:textId="7C8235A9" w:rsidR="009A7E3F" w:rsidRPr="00762122" w:rsidRDefault="00762122" w:rsidP="004E039F">
      <w:pPr>
        <w:pStyle w:val="1"/>
        <w:numPr>
          <w:ilvl w:val="0"/>
          <w:numId w:val="71"/>
        </w:numPr>
        <w:spacing w:line="276" w:lineRule="auto"/>
        <w:ind w:left="0" w:firstLine="709"/>
        <w:rPr>
          <w:b w:val="0"/>
          <w:bCs w:val="0"/>
          <w:sz w:val="28"/>
          <w:szCs w:val="28"/>
        </w:rPr>
      </w:pPr>
      <w:bookmarkStart w:id="6" w:name="_Toc157606990"/>
      <w:r w:rsidRPr="00762122">
        <w:rPr>
          <w:sz w:val="28"/>
          <w:szCs w:val="28"/>
        </w:rPr>
        <w:t>У</w:t>
      </w:r>
      <w:r w:rsidR="009A7E3F" w:rsidRPr="00762122">
        <w:rPr>
          <w:sz w:val="28"/>
          <w:szCs w:val="28"/>
        </w:rPr>
        <w:t>правление рабочими пространствами</w:t>
      </w:r>
      <w:bookmarkEnd w:id="6"/>
      <w:r w:rsidR="009A7E3F" w:rsidRPr="00762122">
        <w:rPr>
          <w:sz w:val="28"/>
          <w:szCs w:val="28"/>
        </w:rPr>
        <w:t xml:space="preserve"> </w:t>
      </w:r>
    </w:p>
    <w:p w14:paraId="40D5B2E0" w14:textId="26368B3E" w:rsidR="009A7E3F" w:rsidRPr="00762122" w:rsidRDefault="009A7E3F" w:rsidP="00762122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122">
        <w:rPr>
          <w:rFonts w:ascii="Times New Roman" w:hAnsi="Times New Roman" w:cs="Times New Roman"/>
          <w:sz w:val="28"/>
          <w:szCs w:val="28"/>
        </w:rPr>
        <w:t>Система предоставля</w:t>
      </w:r>
      <w:r w:rsidR="00762122" w:rsidRPr="00762122">
        <w:rPr>
          <w:rFonts w:ascii="Times New Roman" w:hAnsi="Times New Roman" w:cs="Times New Roman"/>
          <w:sz w:val="28"/>
          <w:szCs w:val="28"/>
        </w:rPr>
        <w:t>ет</w:t>
      </w:r>
      <w:r w:rsidRPr="00762122">
        <w:rPr>
          <w:rFonts w:ascii="Times New Roman" w:hAnsi="Times New Roman" w:cs="Times New Roman"/>
          <w:sz w:val="28"/>
          <w:szCs w:val="28"/>
        </w:rPr>
        <w:t xml:space="preserve"> возможность арендодателям и операторам коворкинга самостоятельно заводить рабочие площади и рабочие пространства, а также группировать рабочие пространства для последующей их сдачи в аренду. Например, завести несколько офисов и потом объединить в рабочее пространство «Этаж».</w:t>
      </w:r>
    </w:p>
    <w:p w14:paraId="613C1510" w14:textId="52DC6BDF" w:rsidR="009A7E3F" w:rsidRPr="00762122" w:rsidRDefault="009A7E3F" w:rsidP="00762122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122">
        <w:rPr>
          <w:rFonts w:ascii="Times New Roman" w:hAnsi="Times New Roman" w:cs="Times New Roman"/>
          <w:sz w:val="28"/>
          <w:szCs w:val="28"/>
        </w:rPr>
        <w:lastRenderedPageBreak/>
        <w:t xml:space="preserve">Система </w:t>
      </w:r>
      <w:r w:rsidR="00762122" w:rsidRPr="00762122">
        <w:rPr>
          <w:rFonts w:ascii="Times New Roman" w:hAnsi="Times New Roman" w:cs="Times New Roman"/>
          <w:sz w:val="28"/>
          <w:szCs w:val="28"/>
        </w:rPr>
        <w:t>позволяет</w:t>
      </w:r>
      <w:r w:rsidRPr="00762122">
        <w:rPr>
          <w:rFonts w:ascii="Times New Roman" w:hAnsi="Times New Roman" w:cs="Times New Roman"/>
          <w:sz w:val="28"/>
          <w:szCs w:val="28"/>
        </w:rPr>
        <w:t xml:space="preserve"> вносить изменения в информацию о рабочей площади и пространстве, а в случае необходимости, должна быть возможность динамически включать и отключать рабочие площади (арендодателями) и рабочие пространства (операторами коворкинга) из пула предоставляемых в сдачу. </w:t>
      </w:r>
    </w:p>
    <w:p w14:paraId="5900F0E9" w14:textId="77777777" w:rsidR="009A7E3F" w:rsidRPr="0027370A" w:rsidRDefault="009A7E3F" w:rsidP="0027370A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70A">
        <w:rPr>
          <w:rFonts w:ascii="Times New Roman" w:hAnsi="Times New Roman" w:cs="Times New Roman"/>
          <w:b/>
          <w:bCs/>
          <w:sz w:val="28"/>
          <w:szCs w:val="28"/>
        </w:rPr>
        <w:t>Рабочая площадь</w:t>
      </w:r>
      <w:r w:rsidRPr="0027370A">
        <w:rPr>
          <w:rFonts w:ascii="Times New Roman" w:hAnsi="Times New Roman" w:cs="Times New Roman"/>
          <w:sz w:val="28"/>
          <w:szCs w:val="28"/>
        </w:rPr>
        <w:t xml:space="preserve"> – это совокупность объектов (площадь для сдачи) и инвентаря (столы, стулья, техника и т.д.), обеспечивающих клиентский функционал.</w:t>
      </w:r>
    </w:p>
    <w:p w14:paraId="1426FC47" w14:textId="77777777" w:rsidR="009A7E3F" w:rsidRPr="0027370A" w:rsidRDefault="009A7E3F" w:rsidP="0027370A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70A">
        <w:rPr>
          <w:rFonts w:ascii="Times New Roman" w:hAnsi="Times New Roman" w:cs="Times New Roman"/>
          <w:b/>
          <w:bCs/>
          <w:sz w:val="28"/>
          <w:szCs w:val="28"/>
        </w:rPr>
        <w:t>Рабочее пространство</w:t>
      </w:r>
      <w:r w:rsidRPr="0027370A">
        <w:rPr>
          <w:rFonts w:ascii="Times New Roman" w:hAnsi="Times New Roman" w:cs="Times New Roman"/>
          <w:sz w:val="28"/>
          <w:szCs w:val="28"/>
        </w:rPr>
        <w:t xml:space="preserve"> – это совокупность рабочих площадей (состоящих из помещения и оборудования (столы, стулья, техника и т.п.)), готовых к сдаче в аренду.  </w:t>
      </w:r>
    </w:p>
    <w:p w14:paraId="36A8FD45" w14:textId="3B37F8FE" w:rsidR="009A7E3F" w:rsidRPr="0027370A" w:rsidRDefault="009A7E3F" w:rsidP="0027370A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70A">
        <w:rPr>
          <w:rFonts w:ascii="Times New Roman" w:hAnsi="Times New Roman" w:cs="Times New Roman"/>
          <w:sz w:val="28"/>
          <w:szCs w:val="28"/>
        </w:rPr>
        <w:t>Заведение рабочих площадей доступно только арендодателям или операторам коворкинга, в случае предоставления соответствующих прав.</w:t>
      </w:r>
    </w:p>
    <w:p w14:paraId="0C0912DE" w14:textId="77777777" w:rsidR="009A7E3F" w:rsidRPr="0027370A" w:rsidRDefault="009A7E3F" w:rsidP="0027370A">
      <w:pPr>
        <w:tabs>
          <w:tab w:val="left" w:pos="0"/>
        </w:tabs>
        <w:spacing w:before="12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70A">
        <w:rPr>
          <w:rFonts w:ascii="Times New Roman" w:hAnsi="Times New Roman" w:cs="Times New Roman"/>
          <w:sz w:val="28"/>
          <w:szCs w:val="28"/>
        </w:rPr>
        <w:t>При заведении рабочей площади должна быть возможность указать, например, следующие данные:</w:t>
      </w:r>
    </w:p>
    <w:p w14:paraId="5325771C" w14:textId="77777777" w:rsidR="009A7E3F" w:rsidRPr="00C22B29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название;</w:t>
      </w:r>
    </w:p>
    <w:p w14:paraId="5F574A4E" w14:textId="77777777" w:rsidR="009A7E3F" w:rsidRPr="00C22B29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тип помещения;</w:t>
      </w:r>
    </w:p>
    <w:p w14:paraId="32CA8A13" w14:textId="77777777" w:rsidR="009A7E3F" w:rsidRPr="00C22B29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площадь помещения;</w:t>
      </w:r>
    </w:p>
    <w:p w14:paraId="66271240" w14:textId="02E68CBD" w:rsidR="009A7E3F" w:rsidRPr="00C22B29" w:rsidRDefault="009A7E3F" w:rsidP="00C22B29">
      <w:pPr>
        <w:pStyle w:val="a8"/>
        <w:numPr>
          <w:ilvl w:val="0"/>
          <w:numId w:val="57"/>
        </w:numPr>
        <w:tabs>
          <w:tab w:val="left" w:pos="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описание данного помещения – произвольное описание в текстовом </w:t>
      </w:r>
      <w:r w:rsidR="0027370A" w:rsidRPr="00C22B29">
        <w:rPr>
          <w:rFonts w:ascii="Times New Roman" w:hAnsi="Times New Roman" w:cs="Times New Roman"/>
          <w:sz w:val="28"/>
          <w:szCs w:val="28"/>
        </w:rPr>
        <w:t>поле</w:t>
      </w:r>
      <w:r w:rsidR="00C22B29" w:rsidRPr="00C22B29">
        <w:rPr>
          <w:rFonts w:ascii="Times New Roman" w:hAnsi="Times New Roman" w:cs="Times New Roman"/>
          <w:sz w:val="28"/>
          <w:szCs w:val="28"/>
        </w:rPr>
        <w:t>;</w:t>
      </w:r>
    </w:p>
    <w:p w14:paraId="03F41A30" w14:textId="77777777" w:rsidR="009A7E3F" w:rsidRPr="00C22B29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при необходимости прикрепить фотографии;</w:t>
      </w:r>
    </w:p>
    <w:p w14:paraId="469D5D5B" w14:textId="77777777" w:rsidR="009A7E3F" w:rsidRPr="00C22B29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доступные периоды для аренды: час, день, неделя, месяц и т.п.; </w:t>
      </w:r>
    </w:p>
    <w:p w14:paraId="1E13558F" w14:textId="77777777" w:rsidR="009A7E3F" w:rsidRPr="00C22B29" w:rsidRDefault="009A7E3F" w:rsidP="00B661DB">
      <w:pPr>
        <w:pStyle w:val="a8"/>
        <w:numPr>
          <w:ilvl w:val="0"/>
          <w:numId w:val="57"/>
        </w:numPr>
        <w:tabs>
          <w:tab w:val="left" w:pos="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доступные часы для аренды.</w:t>
      </w:r>
    </w:p>
    <w:p w14:paraId="66C61F32" w14:textId="629BF3F7" w:rsidR="009A7E3F" w:rsidRPr="00C22B29" w:rsidRDefault="009A7E3F" w:rsidP="00C22B29">
      <w:pPr>
        <w:tabs>
          <w:tab w:val="left" w:pos="0"/>
        </w:tabs>
        <w:spacing w:after="12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Оператор коворкинга </w:t>
      </w:r>
      <w:r w:rsidR="00C22B29" w:rsidRPr="00C22B29">
        <w:rPr>
          <w:rFonts w:ascii="Times New Roman" w:hAnsi="Times New Roman" w:cs="Times New Roman"/>
          <w:sz w:val="28"/>
          <w:szCs w:val="28"/>
        </w:rPr>
        <w:t>информируется</w:t>
      </w:r>
      <w:r w:rsidRPr="00C22B29">
        <w:rPr>
          <w:rFonts w:ascii="Times New Roman" w:hAnsi="Times New Roman" w:cs="Times New Roman"/>
          <w:sz w:val="28"/>
          <w:szCs w:val="28"/>
        </w:rPr>
        <w:t xml:space="preserve"> посредством уведомления о заведении новой рабочей площади. </w:t>
      </w:r>
      <w:r w:rsidR="00C22B29" w:rsidRPr="00C22B29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C22B29">
        <w:rPr>
          <w:rFonts w:ascii="Times New Roman" w:hAnsi="Times New Roman" w:cs="Times New Roman"/>
          <w:sz w:val="28"/>
          <w:szCs w:val="28"/>
        </w:rPr>
        <w:t xml:space="preserve">проводится первичная проверка оператором коворкинга на право распоряжаться данной рабочей площадью (проверка документов и т.п. на усмотрение </w:t>
      </w:r>
      <w:proofErr w:type="spellStart"/>
      <w:r w:rsidRPr="00C22B29">
        <w:rPr>
          <w:rFonts w:ascii="Times New Roman" w:hAnsi="Times New Roman" w:cs="Times New Roman"/>
          <w:sz w:val="28"/>
          <w:szCs w:val="28"/>
        </w:rPr>
        <w:t>коворкингового</w:t>
      </w:r>
      <w:proofErr w:type="spellEnd"/>
      <w:r w:rsidRPr="00C22B29">
        <w:rPr>
          <w:rFonts w:ascii="Times New Roman" w:hAnsi="Times New Roman" w:cs="Times New Roman"/>
          <w:sz w:val="28"/>
          <w:szCs w:val="28"/>
        </w:rPr>
        <w:t xml:space="preserve"> оператора) и вручную выставля</w:t>
      </w:r>
      <w:r w:rsidR="00C22B29" w:rsidRPr="00C22B29">
        <w:rPr>
          <w:rFonts w:ascii="Times New Roman" w:hAnsi="Times New Roman" w:cs="Times New Roman"/>
          <w:sz w:val="28"/>
          <w:szCs w:val="28"/>
        </w:rPr>
        <w:t>ет</w:t>
      </w:r>
      <w:r w:rsidRPr="00C22B29">
        <w:rPr>
          <w:rFonts w:ascii="Times New Roman" w:hAnsi="Times New Roman" w:cs="Times New Roman"/>
          <w:sz w:val="28"/>
          <w:szCs w:val="28"/>
        </w:rPr>
        <w:t>ся отметка о подтверждении подлинности, без которой сдача в аренду должна быть недоступна.</w:t>
      </w:r>
    </w:p>
    <w:p w14:paraId="59A7AF9B" w14:textId="418318AE" w:rsidR="009A7E3F" w:rsidRPr="00C22B29" w:rsidRDefault="009A7E3F" w:rsidP="00C22B29">
      <w:pPr>
        <w:tabs>
          <w:tab w:val="left" w:pos="0"/>
        </w:tabs>
        <w:spacing w:after="12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Заведение рабочих пространств доступно только операторам коворкинга. </w:t>
      </w:r>
    </w:p>
    <w:p w14:paraId="32381F3F" w14:textId="77777777" w:rsidR="009A7E3F" w:rsidRPr="00E642F5" w:rsidRDefault="009A7E3F" w:rsidP="009A7E3F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1388DB" w14:textId="3FA54F8C" w:rsidR="009A7E3F" w:rsidRPr="001F5FE1" w:rsidRDefault="009A7E3F" w:rsidP="004E039F">
      <w:pPr>
        <w:pStyle w:val="1"/>
        <w:numPr>
          <w:ilvl w:val="0"/>
          <w:numId w:val="71"/>
        </w:numPr>
        <w:ind w:left="709" w:hanging="425"/>
        <w:rPr>
          <w:b w:val="0"/>
          <w:bCs w:val="0"/>
          <w:sz w:val="28"/>
          <w:szCs w:val="28"/>
        </w:rPr>
      </w:pPr>
      <w:bookmarkStart w:id="7" w:name="_Toc157606991"/>
      <w:r w:rsidRPr="001F5FE1">
        <w:rPr>
          <w:sz w:val="28"/>
          <w:szCs w:val="28"/>
        </w:rPr>
        <w:lastRenderedPageBreak/>
        <w:t>Аренда рабочих пространств</w:t>
      </w:r>
      <w:bookmarkEnd w:id="7"/>
      <w:r>
        <w:rPr>
          <w:sz w:val="28"/>
          <w:szCs w:val="28"/>
        </w:rPr>
        <w:t xml:space="preserve"> </w:t>
      </w:r>
      <w:r w:rsidR="00762122">
        <w:rPr>
          <w:b w:val="0"/>
          <w:bCs w:val="0"/>
          <w:noProof/>
          <w:sz w:val="28"/>
          <w:szCs w:val="28"/>
        </w:rPr>
        <w:drawing>
          <wp:inline distT="0" distB="0" distL="0" distR="0" wp14:anchorId="43E98D51" wp14:editId="716A0152">
            <wp:extent cx="4738924" cy="2440743"/>
            <wp:effectExtent l="0" t="0" r="0" b="0"/>
            <wp:docPr id="746864423" name="Рисунок 3" descr="Изображение выглядит как текст, карта, снимок экран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64423" name="Рисунок 3" descr="Изображение выглядит как текст, карта, снимок экрана, атлас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725" cy="245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12A6" w14:textId="1CE8620C" w:rsidR="009A7E3F" w:rsidRPr="00C22B29" w:rsidRDefault="009A7E3F" w:rsidP="00C22B29">
      <w:pPr>
        <w:tabs>
          <w:tab w:val="left" w:pos="0"/>
        </w:tabs>
        <w:spacing w:before="12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Аренда рабочего пространства происходит поэтапно:</w:t>
      </w:r>
    </w:p>
    <w:p w14:paraId="52B64305" w14:textId="77777777" w:rsidR="009A7E3F" w:rsidRPr="00C22B29" w:rsidRDefault="009A7E3F" w:rsidP="00C22B29">
      <w:pPr>
        <w:pStyle w:val="a8"/>
        <w:numPr>
          <w:ilvl w:val="0"/>
          <w:numId w:val="57"/>
        </w:numPr>
        <w:tabs>
          <w:tab w:val="left" w:pos="0"/>
        </w:tabs>
        <w:spacing w:after="12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бронирование рабочего пространства;</w:t>
      </w:r>
    </w:p>
    <w:p w14:paraId="3535F30E" w14:textId="77777777" w:rsidR="009A7E3F" w:rsidRPr="00C22B29" w:rsidRDefault="009A7E3F" w:rsidP="00C22B29">
      <w:pPr>
        <w:pStyle w:val="a8"/>
        <w:numPr>
          <w:ilvl w:val="0"/>
          <w:numId w:val="57"/>
        </w:numPr>
        <w:tabs>
          <w:tab w:val="left" w:pos="0"/>
        </w:tabs>
        <w:spacing w:after="12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оплата;</w:t>
      </w:r>
    </w:p>
    <w:p w14:paraId="71BA2A90" w14:textId="77777777" w:rsidR="009A7E3F" w:rsidRPr="00C22B29" w:rsidRDefault="009A7E3F" w:rsidP="00C22B29">
      <w:pPr>
        <w:pStyle w:val="a8"/>
        <w:numPr>
          <w:ilvl w:val="0"/>
          <w:numId w:val="57"/>
        </w:numPr>
        <w:tabs>
          <w:tab w:val="left" w:pos="0"/>
        </w:tabs>
        <w:spacing w:after="12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использование рабочего пространства.</w:t>
      </w:r>
    </w:p>
    <w:p w14:paraId="0DFFC549" w14:textId="77777777" w:rsidR="009A7E3F" w:rsidRPr="00C22B29" w:rsidRDefault="009A7E3F" w:rsidP="00C22B29">
      <w:pPr>
        <w:pStyle w:val="2"/>
        <w:numPr>
          <w:ilvl w:val="1"/>
          <w:numId w:val="71"/>
        </w:numPr>
        <w:spacing w:line="276" w:lineRule="auto"/>
        <w:ind w:left="1440"/>
        <w:rPr>
          <w:b w:val="0"/>
          <w:bCs w:val="0"/>
          <w:sz w:val="28"/>
          <w:szCs w:val="28"/>
        </w:rPr>
      </w:pPr>
      <w:r w:rsidRPr="00C22B29">
        <w:rPr>
          <w:sz w:val="28"/>
          <w:szCs w:val="28"/>
        </w:rPr>
        <w:t xml:space="preserve"> </w:t>
      </w:r>
      <w:bookmarkStart w:id="8" w:name="_Toc157606992"/>
      <w:r w:rsidRPr="00C22B29">
        <w:rPr>
          <w:sz w:val="28"/>
          <w:szCs w:val="28"/>
        </w:rPr>
        <w:t>Бронирование рабочего пространства</w:t>
      </w:r>
      <w:bookmarkEnd w:id="8"/>
    </w:p>
    <w:p w14:paraId="28403572" w14:textId="45465D7F" w:rsidR="009A7E3F" w:rsidRPr="00C22B29" w:rsidRDefault="009A7E3F" w:rsidP="00C22B29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Арендаторы в своем личном кабинете име</w:t>
      </w:r>
      <w:r w:rsidR="00C22B29">
        <w:rPr>
          <w:rFonts w:ascii="Times New Roman" w:hAnsi="Times New Roman" w:cs="Times New Roman"/>
          <w:sz w:val="28"/>
          <w:szCs w:val="28"/>
        </w:rPr>
        <w:t>ют</w:t>
      </w:r>
      <w:r w:rsidRPr="00C22B29">
        <w:rPr>
          <w:rFonts w:ascii="Times New Roman" w:hAnsi="Times New Roman" w:cs="Times New Roman"/>
          <w:sz w:val="28"/>
          <w:szCs w:val="28"/>
        </w:rPr>
        <w:t xml:space="preserve"> возможность видеть на карте, а также списком, доступные рабочие пространства</w:t>
      </w:r>
      <w:r w:rsidRPr="00C22B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22B29">
        <w:rPr>
          <w:rFonts w:ascii="Times New Roman" w:hAnsi="Times New Roman" w:cs="Times New Roman"/>
          <w:sz w:val="28"/>
          <w:szCs w:val="28"/>
        </w:rPr>
        <w:t xml:space="preserve">для аренды, в том числе ближайшие к местоположению арендатора. Осуществлять поиск рабочих пространств с использованием фильтров. Просматривать информации по рабочему пространству, в том числе его описание и доступные тарифы, а также добавлять рабочие пространства в избранные. Арендаторы </w:t>
      </w:r>
      <w:r w:rsidR="00C22B29">
        <w:rPr>
          <w:rFonts w:ascii="Times New Roman" w:hAnsi="Times New Roman" w:cs="Times New Roman"/>
          <w:sz w:val="28"/>
          <w:szCs w:val="28"/>
        </w:rPr>
        <w:t>могут</w:t>
      </w:r>
      <w:r w:rsidRPr="00C22B29">
        <w:rPr>
          <w:rFonts w:ascii="Times New Roman" w:hAnsi="Times New Roman" w:cs="Times New Roman"/>
          <w:sz w:val="28"/>
          <w:szCs w:val="28"/>
        </w:rPr>
        <w:t xml:space="preserve"> видеть забронировано / арендовано рабочее пространство на определенные даты или нет. </w:t>
      </w:r>
    </w:p>
    <w:p w14:paraId="424F2B88" w14:textId="4D2E5D0E" w:rsidR="009A7E3F" w:rsidRPr="00C22B29" w:rsidRDefault="009A7E3F" w:rsidP="00C22B29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Операторы коворкинга так же </w:t>
      </w:r>
      <w:r w:rsidR="00C22B29">
        <w:rPr>
          <w:rFonts w:ascii="Times New Roman" w:hAnsi="Times New Roman" w:cs="Times New Roman"/>
          <w:sz w:val="28"/>
          <w:szCs w:val="28"/>
        </w:rPr>
        <w:t>имеют</w:t>
      </w:r>
      <w:r w:rsidRPr="00C22B29">
        <w:rPr>
          <w:rFonts w:ascii="Times New Roman" w:hAnsi="Times New Roman" w:cs="Times New Roman"/>
          <w:sz w:val="28"/>
          <w:szCs w:val="28"/>
        </w:rPr>
        <w:t xml:space="preserve"> возможность поиска рабочих пространств с использованием фильтров и видеть забронировано / арендовано рабочее пространство на определенные даты или нет. </w:t>
      </w:r>
    </w:p>
    <w:p w14:paraId="7245E76E" w14:textId="749D2B21" w:rsidR="009A7E3F" w:rsidRPr="00C22B29" w:rsidRDefault="009A7E3F" w:rsidP="00C22B29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Бронирование рабочих пространств доступно арендаторам, а также операторам коворкинга в случае, если клиент обратился по телефону или лично. </w:t>
      </w:r>
      <w:r w:rsidR="00C22B29">
        <w:rPr>
          <w:rFonts w:ascii="Times New Roman" w:hAnsi="Times New Roman" w:cs="Times New Roman"/>
          <w:sz w:val="28"/>
          <w:szCs w:val="28"/>
        </w:rPr>
        <w:t>Есть</w:t>
      </w:r>
      <w:r w:rsidRPr="00C22B29">
        <w:rPr>
          <w:rFonts w:ascii="Times New Roman" w:hAnsi="Times New Roman" w:cs="Times New Roman"/>
          <w:sz w:val="28"/>
          <w:szCs w:val="28"/>
        </w:rPr>
        <w:t xml:space="preserve"> </w:t>
      </w:r>
      <w:r w:rsidR="00C22B29" w:rsidRPr="00C22B29">
        <w:rPr>
          <w:rFonts w:ascii="Times New Roman" w:hAnsi="Times New Roman" w:cs="Times New Roman"/>
          <w:sz w:val="28"/>
          <w:szCs w:val="28"/>
        </w:rPr>
        <w:t>возможность переноса</w:t>
      </w:r>
      <w:r w:rsidRPr="00C22B29">
        <w:rPr>
          <w:rFonts w:ascii="Times New Roman" w:hAnsi="Times New Roman" w:cs="Times New Roman"/>
          <w:sz w:val="28"/>
          <w:szCs w:val="28"/>
        </w:rPr>
        <w:t xml:space="preserve"> и отмены брони /аренды по желанию клиента.</w:t>
      </w:r>
    </w:p>
    <w:p w14:paraId="7ECC5DCB" w14:textId="7E011273" w:rsidR="009A7E3F" w:rsidRPr="00C22B29" w:rsidRDefault="009A7E3F" w:rsidP="00C22B29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Во время бронирования рабочего пространства данный ресурс блокир</w:t>
      </w:r>
      <w:r w:rsidR="00C22B29">
        <w:rPr>
          <w:rFonts w:ascii="Times New Roman" w:hAnsi="Times New Roman" w:cs="Times New Roman"/>
          <w:sz w:val="28"/>
          <w:szCs w:val="28"/>
        </w:rPr>
        <w:t>уется</w:t>
      </w:r>
      <w:r w:rsidRPr="00C22B29">
        <w:rPr>
          <w:rFonts w:ascii="Times New Roman" w:hAnsi="Times New Roman" w:cs="Times New Roman"/>
          <w:sz w:val="28"/>
          <w:szCs w:val="28"/>
        </w:rPr>
        <w:t xml:space="preserve"> для повторного бронирования, так как рабочее пространство уже арендовано или забронировано, но период, выделенный для оплаты, не закончился.  Система не позволя</w:t>
      </w:r>
      <w:r w:rsidR="00C22B29">
        <w:rPr>
          <w:rFonts w:ascii="Times New Roman" w:hAnsi="Times New Roman" w:cs="Times New Roman"/>
          <w:sz w:val="28"/>
          <w:szCs w:val="28"/>
        </w:rPr>
        <w:t>ет</w:t>
      </w:r>
      <w:r w:rsidRPr="00C22B29">
        <w:rPr>
          <w:rFonts w:ascii="Times New Roman" w:hAnsi="Times New Roman" w:cs="Times New Roman"/>
          <w:sz w:val="28"/>
          <w:szCs w:val="28"/>
        </w:rPr>
        <w:t xml:space="preserve"> бронировать часть рабочего пространства.</w:t>
      </w:r>
    </w:p>
    <w:p w14:paraId="01373819" w14:textId="09106CAA" w:rsidR="009A7E3F" w:rsidRPr="00C22B29" w:rsidRDefault="009A7E3F" w:rsidP="00C22B29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lastRenderedPageBreak/>
        <w:t>Доступный период бронирования определя</w:t>
      </w:r>
      <w:r w:rsidR="00C22B29" w:rsidRPr="00C22B29">
        <w:rPr>
          <w:rFonts w:ascii="Times New Roman" w:hAnsi="Times New Roman" w:cs="Times New Roman"/>
          <w:sz w:val="28"/>
          <w:szCs w:val="28"/>
        </w:rPr>
        <w:t>е</w:t>
      </w:r>
      <w:r w:rsidRPr="00C22B29">
        <w:rPr>
          <w:rFonts w:ascii="Times New Roman" w:hAnsi="Times New Roman" w:cs="Times New Roman"/>
          <w:sz w:val="28"/>
          <w:szCs w:val="28"/>
        </w:rPr>
        <w:t>тся в соответствии с установленным периодом в свойствах рабочего пространства. Ограничение выбора даты начала бронирования Системой не устанавливается.</w:t>
      </w:r>
    </w:p>
    <w:p w14:paraId="3E6FDA98" w14:textId="77777777" w:rsidR="009A7E3F" w:rsidRPr="00C22B29" w:rsidRDefault="009A7E3F" w:rsidP="00C22B29">
      <w:pPr>
        <w:pStyle w:val="2"/>
        <w:numPr>
          <w:ilvl w:val="1"/>
          <w:numId w:val="71"/>
        </w:numPr>
        <w:spacing w:line="276" w:lineRule="auto"/>
        <w:ind w:left="0" w:firstLine="709"/>
        <w:rPr>
          <w:b w:val="0"/>
          <w:bCs w:val="0"/>
          <w:sz w:val="28"/>
          <w:szCs w:val="28"/>
        </w:rPr>
      </w:pPr>
      <w:r w:rsidRPr="00C22B29">
        <w:rPr>
          <w:sz w:val="28"/>
          <w:szCs w:val="28"/>
        </w:rPr>
        <w:t xml:space="preserve"> </w:t>
      </w:r>
      <w:bookmarkStart w:id="9" w:name="_Toc157606993"/>
      <w:r w:rsidRPr="00C22B29">
        <w:rPr>
          <w:sz w:val="28"/>
          <w:szCs w:val="28"/>
        </w:rPr>
        <w:t>Оплата</w:t>
      </w:r>
      <w:bookmarkEnd w:id="9"/>
    </w:p>
    <w:p w14:paraId="6421C5F2" w14:textId="684038AB" w:rsidR="009A7E3F" w:rsidRPr="00C22B29" w:rsidRDefault="009A7E3F" w:rsidP="00C22B29">
      <w:pPr>
        <w:tabs>
          <w:tab w:val="left" w:pos="0"/>
        </w:tabs>
        <w:spacing w:before="12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После совершения бронирования арендатор </w:t>
      </w:r>
      <w:r w:rsidR="00C22B29" w:rsidRPr="00C22B29">
        <w:rPr>
          <w:rFonts w:ascii="Times New Roman" w:hAnsi="Times New Roman" w:cs="Times New Roman"/>
          <w:sz w:val="28"/>
          <w:szCs w:val="28"/>
        </w:rPr>
        <w:t>имеет</w:t>
      </w:r>
      <w:r w:rsidRPr="00C22B29">
        <w:rPr>
          <w:rFonts w:ascii="Times New Roman" w:hAnsi="Times New Roman" w:cs="Times New Roman"/>
          <w:sz w:val="28"/>
          <w:szCs w:val="28"/>
        </w:rPr>
        <w:t xml:space="preserve"> возможность оплаты одним из доступных способов:</w:t>
      </w:r>
    </w:p>
    <w:p w14:paraId="7EB3BA37" w14:textId="77777777" w:rsidR="009A7E3F" w:rsidRPr="00C22B29" w:rsidRDefault="009A7E3F" w:rsidP="00C22B29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СБП – система быстрых платежей;</w:t>
      </w:r>
    </w:p>
    <w:p w14:paraId="4FFBBFFF" w14:textId="77777777" w:rsidR="009A7E3F" w:rsidRPr="00C22B29" w:rsidRDefault="009A7E3F" w:rsidP="00C22B29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банковская карта;</w:t>
      </w:r>
    </w:p>
    <w:p w14:paraId="080188C2" w14:textId="77777777" w:rsidR="009A7E3F" w:rsidRPr="00C22B29" w:rsidRDefault="009A7E3F" w:rsidP="00C22B29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оплата по счету;</w:t>
      </w:r>
    </w:p>
    <w:p w14:paraId="3DE83C44" w14:textId="77777777" w:rsidR="009A7E3F" w:rsidRPr="00C22B29" w:rsidRDefault="009A7E3F" w:rsidP="00C22B29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наличные – данную отметку должен выставлять оператор коворкинга при приеме оплаты.</w:t>
      </w:r>
    </w:p>
    <w:p w14:paraId="115CC29D" w14:textId="1D1FED64" w:rsidR="009A7E3F" w:rsidRPr="00C22B29" w:rsidRDefault="009A7E3F" w:rsidP="00C22B29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Формирование счета на оплату должно происходить в Системе по запросу арендатора в своем личном кабинете или автоматически Системой если бронь осуществлена более чем на 1 месяц и есть блокирующая сумма. Также оператор коворкинга </w:t>
      </w:r>
      <w:r w:rsidR="00C22B29" w:rsidRPr="00C22B29">
        <w:rPr>
          <w:rFonts w:ascii="Times New Roman" w:hAnsi="Times New Roman" w:cs="Times New Roman"/>
          <w:sz w:val="28"/>
          <w:szCs w:val="28"/>
        </w:rPr>
        <w:t>имеет</w:t>
      </w:r>
      <w:r w:rsidRPr="00C22B29">
        <w:rPr>
          <w:rFonts w:ascii="Times New Roman" w:hAnsi="Times New Roman" w:cs="Times New Roman"/>
          <w:sz w:val="28"/>
          <w:szCs w:val="28"/>
        </w:rPr>
        <w:t xml:space="preserve"> возможность сформировать счет в любой момент. По каждому рабочему пространству на один единый период должен формироваться отдельный счет. </w:t>
      </w:r>
    </w:p>
    <w:p w14:paraId="2EA2C692" w14:textId="2C5C705F" w:rsidR="009A7E3F" w:rsidRPr="00C22B29" w:rsidRDefault="009A7E3F" w:rsidP="00C22B29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Арендатор </w:t>
      </w:r>
      <w:r w:rsidR="00C22B29" w:rsidRPr="00C22B29">
        <w:rPr>
          <w:rFonts w:ascii="Times New Roman" w:hAnsi="Times New Roman" w:cs="Times New Roman"/>
          <w:sz w:val="28"/>
          <w:szCs w:val="28"/>
        </w:rPr>
        <w:t>имеет</w:t>
      </w:r>
      <w:r w:rsidRPr="00C22B29">
        <w:rPr>
          <w:rFonts w:ascii="Times New Roman" w:hAnsi="Times New Roman" w:cs="Times New Roman"/>
          <w:sz w:val="28"/>
          <w:szCs w:val="28"/>
        </w:rPr>
        <w:t xml:space="preserve"> возможность оплаты наличными на месте, в случае если такая возможность предоставлена </w:t>
      </w:r>
      <w:proofErr w:type="spellStart"/>
      <w:r w:rsidRPr="00C22B29">
        <w:rPr>
          <w:rFonts w:ascii="Times New Roman" w:hAnsi="Times New Roman" w:cs="Times New Roman"/>
          <w:sz w:val="28"/>
          <w:szCs w:val="28"/>
        </w:rPr>
        <w:t>коворкинговым</w:t>
      </w:r>
      <w:proofErr w:type="spellEnd"/>
      <w:r w:rsidRPr="00C22B29">
        <w:rPr>
          <w:rFonts w:ascii="Times New Roman" w:hAnsi="Times New Roman" w:cs="Times New Roman"/>
          <w:sz w:val="28"/>
          <w:szCs w:val="28"/>
        </w:rPr>
        <w:t xml:space="preserve"> оператором.</w:t>
      </w:r>
    </w:p>
    <w:p w14:paraId="35A89818" w14:textId="77777777" w:rsidR="009A7E3F" w:rsidRPr="00C22B29" w:rsidRDefault="009A7E3F" w:rsidP="00C22B29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Операторы коворкинга должны иметь возможность устанавливать временной сдвиг отсрочки платежа с указанием суммы для каждого рабочего пространства.</w:t>
      </w:r>
    </w:p>
    <w:p w14:paraId="1FDFAE62" w14:textId="4646E19B" w:rsidR="009A7E3F" w:rsidRPr="00C22B29" w:rsidRDefault="009A7E3F" w:rsidP="00C22B29">
      <w:pPr>
        <w:tabs>
          <w:tab w:val="left" w:pos="0"/>
        </w:tabs>
        <w:spacing w:before="12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У арендаторов и операторов коворкинга </w:t>
      </w:r>
      <w:r w:rsidR="00C22B29" w:rsidRPr="00C22B29">
        <w:rPr>
          <w:rFonts w:ascii="Times New Roman" w:hAnsi="Times New Roman" w:cs="Times New Roman"/>
          <w:sz w:val="28"/>
          <w:szCs w:val="28"/>
        </w:rPr>
        <w:t>есть</w:t>
      </w:r>
      <w:r w:rsidRPr="00C22B29">
        <w:rPr>
          <w:rFonts w:ascii="Times New Roman" w:hAnsi="Times New Roman" w:cs="Times New Roman"/>
          <w:sz w:val="28"/>
          <w:szCs w:val="28"/>
        </w:rPr>
        <w:t xml:space="preserve"> возможность отслеживания статуса оплаты: </w:t>
      </w:r>
    </w:p>
    <w:p w14:paraId="63319B06" w14:textId="77777777" w:rsidR="009A7E3F" w:rsidRPr="00C22B29" w:rsidRDefault="009A7E3F" w:rsidP="00C22B29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>для арендаторов это поступление уведомления о том, что оплата прошла;</w:t>
      </w:r>
    </w:p>
    <w:p w14:paraId="01152294" w14:textId="77777777" w:rsidR="009A7E3F" w:rsidRPr="00C22B29" w:rsidRDefault="009A7E3F" w:rsidP="00C22B29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для операторов коворкинга – это присвоенный статус к рабочему пространству и отображение информации в </w:t>
      </w:r>
      <w:proofErr w:type="spellStart"/>
      <w:r w:rsidRPr="00C22B29">
        <w:rPr>
          <w:rFonts w:ascii="Times New Roman" w:hAnsi="Times New Roman" w:cs="Times New Roman"/>
          <w:sz w:val="28"/>
          <w:szCs w:val="28"/>
        </w:rPr>
        <w:t>дашборде</w:t>
      </w:r>
      <w:proofErr w:type="spellEnd"/>
      <w:r w:rsidRPr="00C22B2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DC42BC" w14:textId="1A314D8D" w:rsidR="009A7E3F" w:rsidRPr="00540D2D" w:rsidRDefault="009A7E3F" w:rsidP="00540D2D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В случае отсутствия подтверждения оплаты из 1С, но при подтверждении оплаты арендатором, оператор коворкинга </w:t>
      </w:r>
      <w:r w:rsidR="00540D2D" w:rsidRPr="00540D2D">
        <w:rPr>
          <w:rFonts w:ascii="Times New Roman" w:hAnsi="Times New Roman" w:cs="Times New Roman"/>
          <w:sz w:val="28"/>
          <w:szCs w:val="28"/>
        </w:rPr>
        <w:t>имеет</w:t>
      </w:r>
      <w:r w:rsidRPr="00540D2D">
        <w:rPr>
          <w:rFonts w:ascii="Times New Roman" w:hAnsi="Times New Roman" w:cs="Times New Roman"/>
          <w:sz w:val="28"/>
          <w:szCs w:val="28"/>
        </w:rPr>
        <w:t xml:space="preserve"> возможность вручную установить статус «Оплата не подтверждена» или осуществить перевод виртуальной валюты </w:t>
      </w:r>
      <w:proofErr w:type="spellStart"/>
      <w:r w:rsidRPr="00540D2D">
        <w:rPr>
          <w:rFonts w:ascii="Times New Roman" w:hAnsi="Times New Roman" w:cs="Times New Roman"/>
          <w:sz w:val="28"/>
          <w:szCs w:val="28"/>
          <w:lang w:val="en-US"/>
        </w:rPr>
        <w:t>PAGEcoin</w:t>
      </w:r>
      <w:proofErr w:type="spellEnd"/>
      <w:r w:rsidRPr="00540D2D">
        <w:rPr>
          <w:sz w:val="28"/>
          <w:szCs w:val="28"/>
        </w:rPr>
        <w:t xml:space="preserve"> </w:t>
      </w:r>
      <w:r w:rsidRPr="00540D2D">
        <w:rPr>
          <w:rFonts w:ascii="Times New Roman" w:hAnsi="Times New Roman" w:cs="Times New Roman"/>
          <w:sz w:val="28"/>
          <w:szCs w:val="28"/>
        </w:rPr>
        <w:t>из соответствующего кошелька.</w:t>
      </w:r>
    </w:p>
    <w:p w14:paraId="76F8FE43" w14:textId="46A293B6" w:rsidR="009A7E3F" w:rsidRPr="00540D2D" w:rsidRDefault="009A7E3F" w:rsidP="00540D2D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При осуществлении оплаты арендаторами Система </w:t>
      </w:r>
      <w:r w:rsidR="00540D2D" w:rsidRPr="00540D2D">
        <w:rPr>
          <w:rFonts w:ascii="Times New Roman" w:hAnsi="Times New Roman" w:cs="Times New Roman"/>
          <w:sz w:val="28"/>
          <w:szCs w:val="28"/>
        </w:rPr>
        <w:t>имеет</w:t>
      </w:r>
      <w:r w:rsidRPr="00540D2D">
        <w:rPr>
          <w:rFonts w:ascii="Times New Roman" w:hAnsi="Times New Roman" w:cs="Times New Roman"/>
          <w:sz w:val="28"/>
          <w:szCs w:val="28"/>
        </w:rPr>
        <w:t xml:space="preserve"> возможность разбивать поступающие суммы между арендодателем и управляющей организацией. </w:t>
      </w:r>
    </w:p>
    <w:p w14:paraId="493F3F1F" w14:textId="549BC39A" w:rsidR="009A7E3F" w:rsidRPr="00540D2D" w:rsidRDefault="009A7E3F" w:rsidP="00540D2D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У арендаторов </w:t>
      </w:r>
      <w:r w:rsidR="00540D2D" w:rsidRPr="00540D2D">
        <w:rPr>
          <w:rFonts w:ascii="Times New Roman" w:hAnsi="Times New Roman" w:cs="Times New Roman"/>
          <w:sz w:val="28"/>
          <w:szCs w:val="28"/>
        </w:rPr>
        <w:t>есть</w:t>
      </w:r>
      <w:r w:rsidRPr="00540D2D">
        <w:rPr>
          <w:rFonts w:ascii="Times New Roman" w:hAnsi="Times New Roman" w:cs="Times New Roman"/>
          <w:sz w:val="28"/>
          <w:szCs w:val="28"/>
        </w:rPr>
        <w:t xml:space="preserve"> возможность запроса закрывающих документов из личного кабинета. Также оператор коворкинга </w:t>
      </w:r>
      <w:r w:rsidR="00540D2D" w:rsidRPr="00540D2D">
        <w:rPr>
          <w:rFonts w:ascii="Times New Roman" w:hAnsi="Times New Roman" w:cs="Times New Roman"/>
          <w:sz w:val="28"/>
          <w:szCs w:val="28"/>
        </w:rPr>
        <w:t>имеет</w:t>
      </w:r>
      <w:r w:rsidRPr="00540D2D">
        <w:rPr>
          <w:rFonts w:ascii="Times New Roman" w:hAnsi="Times New Roman" w:cs="Times New Roman"/>
          <w:sz w:val="28"/>
          <w:szCs w:val="28"/>
        </w:rPr>
        <w:t xml:space="preserve"> возможность сформировать закрывающие документы в любой момент. </w:t>
      </w:r>
    </w:p>
    <w:p w14:paraId="1A656434" w14:textId="6FCC026A" w:rsidR="009A7E3F" w:rsidRPr="00540D2D" w:rsidRDefault="009A7E3F" w:rsidP="00540D2D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lastRenderedPageBreak/>
        <w:t xml:space="preserve">Отправка счета и закрывающих документов происходит на </w:t>
      </w:r>
      <w:proofErr w:type="spellStart"/>
      <w:r w:rsidRPr="00540D2D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540D2D">
        <w:rPr>
          <w:rFonts w:ascii="Times New Roman" w:hAnsi="Times New Roman" w:cs="Times New Roman"/>
          <w:sz w:val="28"/>
          <w:szCs w:val="28"/>
        </w:rPr>
        <w:t xml:space="preserve"> арендатора, а также происходит информирование арендатора об отправленных документах через предпочтительный способ коммуникации.  </w:t>
      </w:r>
    </w:p>
    <w:p w14:paraId="3EC1CD7F" w14:textId="77777777" w:rsidR="009A7E3F" w:rsidRPr="00540D2D" w:rsidRDefault="009A7E3F" w:rsidP="00540D2D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Предоставление юридическому лицу юридически значимых документов осуществляется бухгалтерией арендодателя с использованием ЭДО или путем отправки подписанных бумажных документов. Факты обмена оригиналами документов бухгалтерией арендодателя с арендатором в системе не отражаются. </w:t>
      </w:r>
    </w:p>
    <w:p w14:paraId="2BF55A3A" w14:textId="1D4A8CCA" w:rsidR="009A7E3F" w:rsidRPr="00540D2D" w:rsidRDefault="009A7E3F" w:rsidP="00540D2D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При запросе документов происходит проверка подтвержденного </w:t>
      </w:r>
      <w:proofErr w:type="spellStart"/>
      <w:r w:rsidRPr="00540D2D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540D2D">
        <w:rPr>
          <w:rFonts w:ascii="Times New Roman" w:hAnsi="Times New Roman" w:cs="Times New Roman"/>
          <w:sz w:val="28"/>
          <w:szCs w:val="28"/>
        </w:rPr>
        <w:t xml:space="preserve">. В случае отсутствия </w:t>
      </w:r>
      <w:proofErr w:type="spellStart"/>
      <w:r w:rsidRPr="00540D2D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540D2D">
        <w:rPr>
          <w:rFonts w:ascii="Times New Roman" w:hAnsi="Times New Roman" w:cs="Times New Roman"/>
          <w:sz w:val="28"/>
          <w:szCs w:val="28"/>
        </w:rPr>
        <w:t xml:space="preserve"> или отсутствия его подтверждения, арендатор должен быть уведомлен о необходимости заполнения и подтверждения </w:t>
      </w:r>
      <w:proofErr w:type="spellStart"/>
      <w:r w:rsidRPr="00540D2D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540D2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933BC8" w14:textId="77777777" w:rsidR="009A7E3F" w:rsidRPr="00540D2D" w:rsidRDefault="009A7E3F" w:rsidP="00540D2D">
      <w:pPr>
        <w:pStyle w:val="2"/>
        <w:numPr>
          <w:ilvl w:val="1"/>
          <w:numId w:val="71"/>
        </w:numPr>
        <w:spacing w:line="276" w:lineRule="auto"/>
        <w:ind w:left="0" w:firstLine="709"/>
        <w:rPr>
          <w:b w:val="0"/>
          <w:bCs w:val="0"/>
          <w:sz w:val="28"/>
          <w:szCs w:val="28"/>
        </w:rPr>
      </w:pPr>
      <w:r w:rsidRPr="00540D2D">
        <w:rPr>
          <w:sz w:val="28"/>
          <w:szCs w:val="28"/>
        </w:rPr>
        <w:t xml:space="preserve"> </w:t>
      </w:r>
      <w:bookmarkStart w:id="10" w:name="_Toc157606994"/>
      <w:r w:rsidRPr="00540D2D">
        <w:rPr>
          <w:sz w:val="28"/>
          <w:szCs w:val="28"/>
        </w:rPr>
        <w:t>Использование рабочего пространства</w:t>
      </w:r>
      <w:bookmarkEnd w:id="10"/>
    </w:p>
    <w:p w14:paraId="71696A41" w14:textId="77777777" w:rsidR="009A7E3F" w:rsidRPr="00540D2D" w:rsidRDefault="009A7E3F" w:rsidP="00540D2D">
      <w:pPr>
        <w:tabs>
          <w:tab w:val="left" w:pos="0"/>
        </w:tabs>
        <w:spacing w:before="12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Рабочему пространству могут быть присвоены следующие статусы: </w:t>
      </w:r>
    </w:p>
    <w:p w14:paraId="741E3087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Свободно – рабочее пространство не забронировано и не арендовано;</w:t>
      </w:r>
    </w:p>
    <w:p w14:paraId="4538A10E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Забронировано – рабочее пространство забронировано, но не оплачено;</w:t>
      </w:r>
    </w:p>
    <w:p w14:paraId="28877339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Оплачено – рабочее пространство оплачено, оплата подтверждена через 1С, т.е. рабочее пространство арендовано; </w:t>
      </w:r>
    </w:p>
    <w:p w14:paraId="6F5C2314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Оплата не подтверждена – рабочее пространство оплачено, но из 1С не пришло подтверждение оплаты, но арендатор смог подтвердить оператору коворкинга оплату. В этом случае оператор коворкинга должен иметь возможность вручную установить данный статус. </w:t>
      </w:r>
    </w:p>
    <w:p w14:paraId="3CBA9A25" w14:textId="5F94B903" w:rsidR="009A7E3F" w:rsidRPr="00540D2D" w:rsidRDefault="00540D2D" w:rsidP="00540D2D">
      <w:pPr>
        <w:tabs>
          <w:tab w:val="left" w:pos="0"/>
        </w:tabs>
        <w:spacing w:before="12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</w:t>
      </w:r>
      <w:r w:rsidR="009A7E3F" w:rsidRPr="00540D2D">
        <w:rPr>
          <w:rFonts w:ascii="Times New Roman" w:hAnsi="Times New Roman" w:cs="Times New Roman"/>
          <w:sz w:val="28"/>
          <w:szCs w:val="28"/>
        </w:rPr>
        <w:t xml:space="preserve"> возможность отмены бронирования / аренды:</w:t>
      </w:r>
    </w:p>
    <w:p w14:paraId="5DB85C39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арендатором вручную через личный кабинет;</w:t>
      </w:r>
    </w:p>
    <w:p w14:paraId="04B6EE4C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оператором коворкинга вручную через личный кабинет;</w:t>
      </w:r>
    </w:p>
    <w:p w14:paraId="78E08930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Системой автоматически через определенный период времени (определяется </w:t>
      </w:r>
      <w:proofErr w:type="spellStart"/>
      <w:r w:rsidRPr="00540D2D">
        <w:rPr>
          <w:rFonts w:ascii="Times New Roman" w:hAnsi="Times New Roman" w:cs="Times New Roman"/>
          <w:sz w:val="28"/>
          <w:szCs w:val="28"/>
        </w:rPr>
        <w:t>коворкинговым</w:t>
      </w:r>
      <w:proofErr w:type="spellEnd"/>
      <w:r w:rsidRPr="00540D2D">
        <w:rPr>
          <w:rFonts w:ascii="Times New Roman" w:hAnsi="Times New Roman" w:cs="Times New Roman"/>
          <w:sz w:val="28"/>
          <w:szCs w:val="28"/>
        </w:rPr>
        <w:t xml:space="preserve"> оператором) в случае, если оплата не произведена и нет отсрочки платежа. Фактом произведения оплаты являются статусы «Оплачено» или «Оплата не подтверждена». </w:t>
      </w:r>
    </w:p>
    <w:p w14:paraId="58FBDD63" w14:textId="4351978C" w:rsidR="009A7E3F" w:rsidRPr="00540D2D" w:rsidRDefault="009A7E3F" w:rsidP="00540D2D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Операторы коворкинга </w:t>
      </w:r>
      <w:r w:rsidR="00540D2D">
        <w:rPr>
          <w:rFonts w:ascii="Times New Roman" w:hAnsi="Times New Roman" w:cs="Times New Roman"/>
          <w:sz w:val="28"/>
          <w:szCs w:val="28"/>
        </w:rPr>
        <w:t>имеют</w:t>
      </w:r>
      <w:r w:rsidRPr="00540D2D">
        <w:rPr>
          <w:rFonts w:ascii="Times New Roman" w:hAnsi="Times New Roman" w:cs="Times New Roman"/>
          <w:sz w:val="28"/>
          <w:szCs w:val="28"/>
        </w:rPr>
        <w:t xml:space="preserve"> возможность оставлять комментарии по бронированию / оплате / использованию рабочих пространств.</w:t>
      </w:r>
    </w:p>
    <w:p w14:paraId="51690ED5" w14:textId="0011BFEF" w:rsidR="009A7E3F" w:rsidRPr="00540D2D" w:rsidRDefault="009A7E3F" w:rsidP="00540D2D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Арендодатели и операторы коворкинга </w:t>
      </w:r>
      <w:r w:rsidR="00540D2D">
        <w:rPr>
          <w:rFonts w:ascii="Times New Roman" w:hAnsi="Times New Roman" w:cs="Times New Roman"/>
          <w:sz w:val="28"/>
          <w:szCs w:val="28"/>
        </w:rPr>
        <w:t>имеют</w:t>
      </w:r>
      <w:r w:rsidRPr="00540D2D">
        <w:rPr>
          <w:rFonts w:ascii="Times New Roman" w:hAnsi="Times New Roman" w:cs="Times New Roman"/>
          <w:sz w:val="28"/>
          <w:szCs w:val="28"/>
        </w:rPr>
        <w:t xml:space="preserve"> возможность в режиме реального времени через </w:t>
      </w:r>
      <w:proofErr w:type="spellStart"/>
      <w:r w:rsidRPr="00540D2D">
        <w:rPr>
          <w:rFonts w:ascii="Times New Roman" w:hAnsi="Times New Roman" w:cs="Times New Roman"/>
          <w:sz w:val="28"/>
          <w:szCs w:val="28"/>
        </w:rPr>
        <w:t>дашборд</w:t>
      </w:r>
      <w:proofErr w:type="spellEnd"/>
      <w:r w:rsidRPr="00540D2D">
        <w:rPr>
          <w:rFonts w:ascii="Times New Roman" w:hAnsi="Times New Roman" w:cs="Times New Roman"/>
          <w:sz w:val="28"/>
          <w:szCs w:val="28"/>
        </w:rPr>
        <w:t xml:space="preserve"> отслеживать статус рабочих пространств с разбивкой по типам помещений. Также они должны иметь возможность просмотра истории использования рабочих пространств </w:t>
      </w:r>
      <w:r w:rsidR="00540D2D">
        <w:rPr>
          <w:rFonts w:ascii="Times New Roman" w:hAnsi="Times New Roman" w:cs="Times New Roman"/>
          <w:sz w:val="28"/>
          <w:szCs w:val="28"/>
        </w:rPr>
        <w:t>–</w:t>
      </w:r>
      <w:r w:rsidRPr="00540D2D">
        <w:rPr>
          <w:rFonts w:ascii="Times New Roman" w:hAnsi="Times New Roman" w:cs="Times New Roman"/>
          <w:sz w:val="28"/>
          <w:szCs w:val="28"/>
        </w:rPr>
        <w:t xml:space="preserve"> когда и кем было арендовано, а также по какому тарифному плану.</w:t>
      </w:r>
    </w:p>
    <w:p w14:paraId="0D7F9879" w14:textId="43FCEF8B" w:rsidR="009A7E3F" w:rsidRPr="00540D2D" w:rsidRDefault="009A7E3F" w:rsidP="00540D2D">
      <w:pPr>
        <w:tabs>
          <w:tab w:val="left" w:pos="0"/>
        </w:tabs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lastRenderedPageBreak/>
        <w:t>Арендаторы должны иметь возможность просмотра своих забронированных и арендованных рабочих пространств за период, в том числе за прошлые периоды.</w:t>
      </w:r>
    </w:p>
    <w:p w14:paraId="7309233C" w14:textId="77777777" w:rsidR="009A7E3F" w:rsidRPr="00C22B29" w:rsidRDefault="009A7E3F" w:rsidP="00C22B29">
      <w:pPr>
        <w:pStyle w:val="1"/>
        <w:numPr>
          <w:ilvl w:val="0"/>
          <w:numId w:val="71"/>
        </w:numPr>
        <w:spacing w:line="276" w:lineRule="auto"/>
        <w:ind w:left="0" w:firstLine="851"/>
        <w:rPr>
          <w:b w:val="0"/>
          <w:bCs w:val="0"/>
          <w:sz w:val="28"/>
          <w:szCs w:val="28"/>
        </w:rPr>
      </w:pPr>
      <w:bookmarkStart w:id="11" w:name="_Toc157606995"/>
      <w:r w:rsidRPr="00C22B29">
        <w:rPr>
          <w:sz w:val="28"/>
          <w:szCs w:val="28"/>
        </w:rPr>
        <w:t>Управление кошельками</w:t>
      </w:r>
      <w:bookmarkEnd w:id="11"/>
    </w:p>
    <w:p w14:paraId="4099A75D" w14:textId="18C13B3C" w:rsidR="009A7E3F" w:rsidRPr="00C22B29" w:rsidRDefault="009A7E3F" w:rsidP="00C22B29">
      <w:pPr>
        <w:tabs>
          <w:tab w:val="left" w:pos="0"/>
        </w:tabs>
        <w:spacing w:before="120" w:after="12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Сообщество (арендаторы, операторы коворкинга и арендодатели) </w:t>
      </w:r>
      <w:r w:rsidR="00C22B29" w:rsidRPr="00C22B29">
        <w:rPr>
          <w:rFonts w:ascii="Times New Roman" w:hAnsi="Times New Roman" w:cs="Times New Roman"/>
          <w:sz w:val="28"/>
          <w:szCs w:val="28"/>
        </w:rPr>
        <w:t>имеют</w:t>
      </w:r>
      <w:r w:rsidRPr="00C22B29">
        <w:rPr>
          <w:rFonts w:ascii="Times New Roman" w:hAnsi="Times New Roman" w:cs="Times New Roman"/>
          <w:sz w:val="28"/>
          <w:szCs w:val="28"/>
        </w:rPr>
        <w:t xml:space="preserve"> возможность создания и управления кошельком, а также просмотр всех транзакций. Кошелек может иметь банковские реквизиты. </w:t>
      </w:r>
    </w:p>
    <w:p w14:paraId="61B66A48" w14:textId="52B8C410" w:rsidR="009A7E3F" w:rsidRPr="00C22B29" w:rsidRDefault="009A7E3F" w:rsidP="00C22B29">
      <w:pPr>
        <w:tabs>
          <w:tab w:val="left" w:pos="0"/>
        </w:tabs>
        <w:spacing w:before="120" w:after="12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Кошельки привязаны к сообществам (комьюнити), так как все транзакции </w:t>
      </w:r>
      <w:r w:rsidR="00C22B29" w:rsidRPr="00C22B29">
        <w:rPr>
          <w:rFonts w:ascii="Times New Roman" w:hAnsi="Times New Roman" w:cs="Times New Roman"/>
          <w:sz w:val="28"/>
          <w:szCs w:val="28"/>
        </w:rPr>
        <w:t>осуществляются</w:t>
      </w:r>
      <w:r w:rsidRPr="00C22B29">
        <w:rPr>
          <w:rFonts w:ascii="Times New Roman" w:hAnsi="Times New Roman" w:cs="Times New Roman"/>
          <w:sz w:val="28"/>
          <w:szCs w:val="28"/>
        </w:rPr>
        <w:t xml:space="preserve"> между сообществами (комьюнити).</w:t>
      </w:r>
    </w:p>
    <w:p w14:paraId="2E1841A5" w14:textId="2CBE169A" w:rsidR="009A7E3F" w:rsidRPr="00C22B29" w:rsidRDefault="009A7E3F" w:rsidP="00C22B29">
      <w:pPr>
        <w:tabs>
          <w:tab w:val="left" w:pos="0"/>
        </w:tabs>
        <w:spacing w:before="120" w:after="12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2B29">
        <w:rPr>
          <w:rFonts w:ascii="Times New Roman" w:hAnsi="Times New Roman" w:cs="Times New Roman"/>
          <w:sz w:val="28"/>
          <w:szCs w:val="28"/>
        </w:rPr>
        <w:t xml:space="preserve">Сообщество </w:t>
      </w:r>
      <w:r w:rsidR="00C22B29" w:rsidRPr="00C22B29">
        <w:rPr>
          <w:rFonts w:ascii="Times New Roman" w:hAnsi="Times New Roman" w:cs="Times New Roman"/>
          <w:sz w:val="28"/>
          <w:szCs w:val="28"/>
        </w:rPr>
        <w:t>имеет</w:t>
      </w:r>
      <w:r w:rsidRPr="00C22B29">
        <w:rPr>
          <w:rFonts w:ascii="Times New Roman" w:hAnsi="Times New Roman" w:cs="Times New Roman"/>
          <w:sz w:val="28"/>
          <w:szCs w:val="28"/>
        </w:rPr>
        <w:t xml:space="preserve"> возможность пополнять кошелек и производить с него оплату.</w:t>
      </w:r>
    </w:p>
    <w:p w14:paraId="2081CC67" w14:textId="77777777" w:rsidR="009A7E3F" w:rsidRPr="00540D2D" w:rsidRDefault="009A7E3F" w:rsidP="00540D2D">
      <w:pPr>
        <w:pStyle w:val="1"/>
        <w:numPr>
          <w:ilvl w:val="0"/>
          <w:numId w:val="71"/>
        </w:numPr>
        <w:spacing w:line="276" w:lineRule="auto"/>
        <w:ind w:left="0" w:firstLine="851"/>
        <w:rPr>
          <w:b w:val="0"/>
          <w:bCs w:val="0"/>
          <w:sz w:val="28"/>
          <w:szCs w:val="28"/>
        </w:rPr>
      </w:pPr>
      <w:bookmarkStart w:id="12" w:name="_Toc157606996"/>
      <w:r w:rsidRPr="00540D2D">
        <w:rPr>
          <w:sz w:val="28"/>
          <w:szCs w:val="28"/>
        </w:rPr>
        <w:t>Система нотификации</w:t>
      </w:r>
      <w:bookmarkEnd w:id="12"/>
      <w:r w:rsidRPr="00540D2D">
        <w:rPr>
          <w:sz w:val="28"/>
          <w:szCs w:val="28"/>
        </w:rPr>
        <w:t xml:space="preserve"> </w:t>
      </w:r>
    </w:p>
    <w:p w14:paraId="2E8B5C0B" w14:textId="7CDAAD9A" w:rsidR="009A7E3F" w:rsidRPr="00540D2D" w:rsidRDefault="00540D2D" w:rsidP="00540D2D">
      <w:pPr>
        <w:tabs>
          <w:tab w:val="left" w:pos="0"/>
        </w:tabs>
        <w:spacing w:before="120"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Р</w:t>
      </w:r>
      <w:r w:rsidR="009A7E3F" w:rsidRPr="00540D2D">
        <w:rPr>
          <w:rFonts w:ascii="Times New Roman" w:hAnsi="Times New Roman" w:cs="Times New Roman"/>
          <w:sz w:val="28"/>
          <w:szCs w:val="28"/>
        </w:rPr>
        <w:t>еализованы следующие уведомления:</w:t>
      </w:r>
    </w:p>
    <w:p w14:paraId="3356D68E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информирование арендаторов о подтверждении брони, информирование о скором окончании аренды;</w:t>
      </w:r>
    </w:p>
    <w:p w14:paraId="2571E725" w14:textId="38DC4A54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информирование арендаторов о том, что оплата </w:t>
      </w:r>
      <w:r w:rsidR="00540D2D" w:rsidRPr="00540D2D">
        <w:rPr>
          <w:rFonts w:ascii="Times New Roman" w:hAnsi="Times New Roman" w:cs="Times New Roman"/>
          <w:sz w:val="28"/>
          <w:szCs w:val="28"/>
        </w:rPr>
        <w:t>рабочего пространства</w:t>
      </w:r>
      <w:r w:rsidRPr="00540D2D">
        <w:rPr>
          <w:rFonts w:ascii="Times New Roman" w:hAnsi="Times New Roman" w:cs="Times New Roman"/>
          <w:sz w:val="28"/>
          <w:szCs w:val="28"/>
        </w:rPr>
        <w:t xml:space="preserve"> прошла успешно;</w:t>
      </w:r>
    </w:p>
    <w:p w14:paraId="1DBD3CF4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информирование арендаторов об отправленных документах через предпочтительный способ коммуникации;</w:t>
      </w:r>
    </w:p>
    <w:p w14:paraId="7FD80D31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информирование операторов коворкинга по нестандартным ситуациям о неоплате счета арендатором в требуемые сроки, а также в случае, если арендодатель рабочее пространство отметил, как недоступное к аренде;</w:t>
      </w:r>
    </w:p>
    <w:p w14:paraId="1E7F059E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информирование операторов коворкинга о процессе регистрации юридического лица или о создании рабочей площади.</w:t>
      </w:r>
    </w:p>
    <w:p w14:paraId="69C89F2E" w14:textId="2000A95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информирование операторов коворкинга о запросе на закрывающие документы и отсутствии сформированных документов в 1С, т.е. требуется формирование данных документов. </w:t>
      </w:r>
    </w:p>
    <w:p w14:paraId="508FA211" w14:textId="77777777" w:rsidR="009A7E3F" w:rsidRPr="00540D2D" w:rsidRDefault="009A7E3F" w:rsidP="00540D2D">
      <w:pPr>
        <w:pStyle w:val="1"/>
        <w:numPr>
          <w:ilvl w:val="0"/>
          <w:numId w:val="71"/>
        </w:numPr>
        <w:spacing w:line="276" w:lineRule="auto"/>
        <w:ind w:left="0" w:firstLine="851"/>
        <w:rPr>
          <w:b w:val="0"/>
          <w:bCs w:val="0"/>
          <w:sz w:val="28"/>
          <w:szCs w:val="28"/>
        </w:rPr>
      </w:pPr>
      <w:bookmarkStart w:id="13" w:name="_Toc157606998"/>
      <w:r w:rsidRPr="00540D2D">
        <w:rPr>
          <w:sz w:val="28"/>
          <w:szCs w:val="28"/>
        </w:rPr>
        <w:t>Аналитические отчеты</w:t>
      </w:r>
      <w:bookmarkEnd w:id="13"/>
    </w:p>
    <w:p w14:paraId="314957C5" w14:textId="77777777" w:rsidR="009A7E3F" w:rsidRPr="00540D2D" w:rsidRDefault="009A7E3F" w:rsidP="00540D2D">
      <w:pPr>
        <w:tabs>
          <w:tab w:val="left" w:pos="0"/>
        </w:tabs>
        <w:spacing w:before="120"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Аналитические отчеты позволят анализировать информацию как на текущий момент времени, так и за определённый период. </w:t>
      </w:r>
    </w:p>
    <w:p w14:paraId="65B8E220" w14:textId="21565948" w:rsidR="009A7E3F" w:rsidRPr="00540D2D" w:rsidRDefault="009A7E3F" w:rsidP="00540D2D">
      <w:pPr>
        <w:tabs>
          <w:tab w:val="left" w:pos="0"/>
        </w:tabs>
        <w:spacing w:before="120"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Система позволя</w:t>
      </w:r>
      <w:r w:rsidR="00540D2D" w:rsidRPr="00540D2D">
        <w:rPr>
          <w:rFonts w:ascii="Times New Roman" w:hAnsi="Times New Roman" w:cs="Times New Roman"/>
          <w:sz w:val="28"/>
          <w:szCs w:val="28"/>
        </w:rPr>
        <w:t>ет</w:t>
      </w:r>
      <w:r w:rsidRPr="00540D2D">
        <w:rPr>
          <w:rFonts w:ascii="Times New Roman" w:hAnsi="Times New Roman" w:cs="Times New Roman"/>
          <w:sz w:val="28"/>
          <w:szCs w:val="28"/>
        </w:rPr>
        <w:t xml:space="preserve"> выгружать следующие аналитические отчеты в формате </w:t>
      </w:r>
      <w:r w:rsidRPr="00540D2D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540D2D">
        <w:rPr>
          <w:rFonts w:ascii="Times New Roman" w:hAnsi="Times New Roman" w:cs="Times New Roman"/>
          <w:sz w:val="28"/>
          <w:szCs w:val="28"/>
        </w:rPr>
        <w:t>:</w:t>
      </w:r>
    </w:p>
    <w:p w14:paraId="00C7E35C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статистика арендованных рабочих пространств за период; </w:t>
      </w:r>
    </w:p>
    <w:p w14:paraId="0F69EBF5" w14:textId="534EBEA9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lastRenderedPageBreak/>
        <w:t xml:space="preserve">финансовая статистика по </w:t>
      </w:r>
      <w:r w:rsidR="00540D2D" w:rsidRPr="00540D2D">
        <w:rPr>
          <w:rFonts w:ascii="Times New Roman" w:hAnsi="Times New Roman" w:cs="Times New Roman"/>
          <w:sz w:val="28"/>
          <w:szCs w:val="28"/>
        </w:rPr>
        <w:t>выручке за</w:t>
      </w:r>
      <w:r w:rsidRPr="00540D2D">
        <w:rPr>
          <w:rFonts w:ascii="Times New Roman" w:hAnsi="Times New Roman" w:cs="Times New Roman"/>
          <w:sz w:val="28"/>
          <w:szCs w:val="28"/>
        </w:rPr>
        <w:t xml:space="preserve"> период с привязкой к рабочим пространствам;</w:t>
      </w:r>
    </w:p>
    <w:p w14:paraId="6D8DDDEF" w14:textId="73087072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статистика по способам оплаты </w:t>
      </w:r>
      <w:r w:rsidR="00540D2D" w:rsidRPr="00540D2D">
        <w:rPr>
          <w:rFonts w:ascii="Times New Roman" w:hAnsi="Times New Roman" w:cs="Times New Roman"/>
          <w:sz w:val="28"/>
          <w:szCs w:val="28"/>
        </w:rPr>
        <w:t>периода</w:t>
      </w:r>
      <w:r w:rsidRPr="00540D2D">
        <w:rPr>
          <w:rFonts w:ascii="Times New Roman" w:hAnsi="Times New Roman" w:cs="Times New Roman"/>
          <w:sz w:val="28"/>
          <w:szCs w:val="28"/>
        </w:rPr>
        <w:t xml:space="preserve"> согласно типу платежа;</w:t>
      </w:r>
    </w:p>
    <w:p w14:paraId="76880D8C" w14:textId="25CEAED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статистика использования рабочих пространств с привязкой к комьюнити (как часто осуществлялось бронирование или аренда). </w:t>
      </w:r>
    </w:p>
    <w:p w14:paraId="5C7CB5B5" w14:textId="4F0EB819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отчет по комьюнити с указанием количества целевых </w:t>
      </w:r>
      <w:r w:rsidR="00540D2D" w:rsidRPr="00540D2D">
        <w:rPr>
          <w:rFonts w:ascii="Times New Roman" w:hAnsi="Times New Roman" w:cs="Times New Roman"/>
          <w:sz w:val="28"/>
          <w:szCs w:val="28"/>
        </w:rPr>
        <w:t>часов использования</w:t>
      </w:r>
      <w:r w:rsidRPr="00540D2D">
        <w:rPr>
          <w:rFonts w:ascii="Times New Roman" w:hAnsi="Times New Roman" w:cs="Times New Roman"/>
          <w:sz w:val="28"/>
          <w:szCs w:val="28"/>
        </w:rPr>
        <w:t xml:space="preserve"> переговорной и т.п. – «Статистика использования включенных ресурсов в тарифы (рабочие пространства)</w:t>
      </w:r>
      <w:r w:rsidR="00540D2D">
        <w:rPr>
          <w:rFonts w:ascii="Times New Roman" w:hAnsi="Times New Roman" w:cs="Times New Roman"/>
          <w:sz w:val="28"/>
          <w:szCs w:val="28"/>
        </w:rPr>
        <w:t>»</w:t>
      </w:r>
      <w:r w:rsidRPr="00540D2D">
        <w:rPr>
          <w:rFonts w:ascii="Times New Roman" w:hAnsi="Times New Roman" w:cs="Times New Roman"/>
          <w:sz w:val="28"/>
          <w:szCs w:val="28"/>
        </w:rPr>
        <w:t>.</w:t>
      </w:r>
    </w:p>
    <w:p w14:paraId="3753D8B7" w14:textId="337E5417" w:rsidR="009A7E3F" w:rsidRPr="00540D2D" w:rsidRDefault="009A7E3F" w:rsidP="00540D2D">
      <w:pPr>
        <w:tabs>
          <w:tab w:val="left" w:pos="0"/>
        </w:tabs>
        <w:spacing w:before="120" w:after="12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540D2D">
        <w:rPr>
          <w:rFonts w:ascii="Times New Roman" w:hAnsi="Times New Roman" w:cs="Times New Roman"/>
          <w:sz w:val="28"/>
          <w:szCs w:val="28"/>
        </w:rPr>
        <w:t>дашборда</w:t>
      </w:r>
      <w:proofErr w:type="spellEnd"/>
      <w:r w:rsidRPr="00540D2D">
        <w:rPr>
          <w:rFonts w:ascii="Times New Roman" w:hAnsi="Times New Roman" w:cs="Times New Roman"/>
          <w:sz w:val="28"/>
          <w:szCs w:val="28"/>
        </w:rPr>
        <w:t xml:space="preserve"> в Системе позволит операторам коворкинга в режиме реального времени отслеживать актуальную информацию по бронированию и аренде (количество свободных рабочих пространств, забронированных и арендованных (оплаченных), выручку (план и сумма сбора на текущий момент) с возможностью проваливаться в детальную информацию, а также присматривать общую сумму задолженности с возможностью выгрузки списка должников. Информация строится в рамках рабочих пространств, доступных пользователю. </w:t>
      </w:r>
    </w:p>
    <w:p w14:paraId="26ADB6E7" w14:textId="77777777" w:rsidR="009A7E3F" w:rsidRPr="00540D2D" w:rsidRDefault="009A7E3F" w:rsidP="00540D2D">
      <w:pPr>
        <w:tabs>
          <w:tab w:val="left" w:pos="0"/>
        </w:tabs>
        <w:spacing w:before="120"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Операторы коворкинга должны иметь возможность просмотра следующих реестров:</w:t>
      </w:r>
    </w:p>
    <w:p w14:paraId="714E8E43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список сообществ (комьюнити), в том числе с отображением последней даты аренды;</w:t>
      </w:r>
    </w:p>
    <w:p w14:paraId="6DB49214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список рабочих пространств с просмотром истории использования рабочих пространств;</w:t>
      </w:r>
    </w:p>
    <w:p w14:paraId="4354FF21" w14:textId="77777777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список кошельков и транзакций;</w:t>
      </w:r>
    </w:p>
    <w:p w14:paraId="722C5F0D" w14:textId="3BD635F9" w:rsidR="009A7E3F" w:rsidRPr="00540D2D" w:rsidRDefault="009A7E3F" w:rsidP="00540D2D">
      <w:pPr>
        <w:pStyle w:val="a8"/>
        <w:numPr>
          <w:ilvl w:val="0"/>
          <w:numId w:val="57"/>
        </w:numPr>
        <w:tabs>
          <w:tab w:val="left" w:pos="0"/>
        </w:tabs>
        <w:spacing w:after="12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>история событий по комьюнити.</w:t>
      </w:r>
    </w:p>
    <w:p w14:paraId="2B4758DB" w14:textId="77777777" w:rsidR="009A7E3F" w:rsidRPr="00540D2D" w:rsidRDefault="009A7E3F" w:rsidP="00540D2D">
      <w:pPr>
        <w:pStyle w:val="1"/>
        <w:numPr>
          <w:ilvl w:val="0"/>
          <w:numId w:val="71"/>
        </w:numPr>
        <w:spacing w:line="276" w:lineRule="auto"/>
        <w:ind w:left="0" w:firstLine="851"/>
        <w:rPr>
          <w:b w:val="0"/>
          <w:bCs w:val="0"/>
          <w:sz w:val="28"/>
          <w:szCs w:val="28"/>
        </w:rPr>
      </w:pPr>
      <w:r w:rsidRPr="00540D2D">
        <w:rPr>
          <w:sz w:val="28"/>
          <w:szCs w:val="28"/>
        </w:rPr>
        <w:t xml:space="preserve"> </w:t>
      </w:r>
      <w:bookmarkStart w:id="14" w:name="_Toc157606999"/>
      <w:r w:rsidRPr="00540D2D">
        <w:rPr>
          <w:sz w:val="28"/>
          <w:szCs w:val="28"/>
        </w:rPr>
        <w:t>Отзывы по рабочим пространствам</w:t>
      </w:r>
      <w:bookmarkEnd w:id="14"/>
    </w:p>
    <w:p w14:paraId="6B288905" w14:textId="67BCAEF8" w:rsidR="009A7E3F" w:rsidRPr="00540D2D" w:rsidRDefault="009A7E3F" w:rsidP="00540D2D">
      <w:pPr>
        <w:tabs>
          <w:tab w:val="left" w:pos="0"/>
        </w:tabs>
        <w:spacing w:before="120" w:after="12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Сообщества </w:t>
      </w:r>
      <w:r w:rsidR="00540D2D" w:rsidRPr="00540D2D">
        <w:rPr>
          <w:rFonts w:ascii="Times New Roman" w:hAnsi="Times New Roman" w:cs="Times New Roman"/>
          <w:sz w:val="28"/>
          <w:szCs w:val="28"/>
        </w:rPr>
        <w:t>имеют</w:t>
      </w:r>
      <w:r w:rsidRPr="00540D2D">
        <w:rPr>
          <w:rFonts w:ascii="Times New Roman" w:hAnsi="Times New Roman" w:cs="Times New Roman"/>
          <w:sz w:val="28"/>
          <w:szCs w:val="28"/>
        </w:rPr>
        <w:t xml:space="preserve"> возможность оставлять отзывы по рабочим пространствам – поставить оценку, оставить комментарий и при необходимости прикрепить электронные документы. Система предоставля</w:t>
      </w:r>
      <w:r w:rsidR="00540D2D" w:rsidRPr="00540D2D">
        <w:rPr>
          <w:rFonts w:ascii="Times New Roman" w:hAnsi="Times New Roman" w:cs="Times New Roman"/>
          <w:sz w:val="28"/>
          <w:szCs w:val="28"/>
        </w:rPr>
        <w:t>ет</w:t>
      </w:r>
      <w:r w:rsidRPr="00540D2D">
        <w:rPr>
          <w:rFonts w:ascii="Times New Roman" w:hAnsi="Times New Roman" w:cs="Times New Roman"/>
          <w:sz w:val="28"/>
          <w:szCs w:val="28"/>
        </w:rPr>
        <w:t xml:space="preserve"> возможность оставить </w:t>
      </w:r>
      <w:r w:rsidR="00540D2D" w:rsidRPr="00540D2D">
        <w:rPr>
          <w:rFonts w:ascii="Times New Roman" w:hAnsi="Times New Roman" w:cs="Times New Roman"/>
          <w:sz w:val="28"/>
          <w:szCs w:val="28"/>
        </w:rPr>
        <w:t>отзыв только</w:t>
      </w:r>
      <w:r w:rsidRPr="00540D2D">
        <w:rPr>
          <w:rFonts w:ascii="Times New Roman" w:hAnsi="Times New Roman" w:cs="Times New Roman"/>
          <w:sz w:val="28"/>
          <w:szCs w:val="28"/>
        </w:rPr>
        <w:t xml:space="preserve"> тем сообществам, которые действительно использовали данные рабочие пространства. </w:t>
      </w:r>
    </w:p>
    <w:p w14:paraId="0D1D7F41" w14:textId="6B4709D0" w:rsidR="009A7E3F" w:rsidRPr="00540D2D" w:rsidRDefault="009A7E3F" w:rsidP="00540D2D">
      <w:pPr>
        <w:tabs>
          <w:tab w:val="left" w:pos="0"/>
        </w:tabs>
        <w:spacing w:before="120" w:after="12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Пользователи </w:t>
      </w:r>
      <w:r w:rsidR="00540D2D" w:rsidRPr="00540D2D">
        <w:rPr>
          <w:rFonts w:ascii="Times New Roman" w:hAnsi="Times New Roman" w:cs="Times New Roman"/>
          <w:sz w:val="28"/>
          <w:szCs w:val="28"/>
        </w:rPr>
        <w:t>имеют</w:t>
      </w:r>
      <w:r w:rsidRPr="00540D2D">
        <w:rPr>
          <w:rFonts w:ascii="Times New Roman" w:hAnsi="Times New Roman" w:cs="Times New Roman"/>
          <w:sz w:val="28"/>
          <w:szCs w:val="28"/>
        </w:rPr>
        <w:t xml:space="preserve"> возможность видеть отзывы (включая прикрепленные файлы), а также среднюю оценку как по рабочему пространству, так и по коворкингу в целом. Операторы коворкинга также </w:t>
      </w:r>
      <w:r w:rsidR="00540D2D" w:rsidRPr="00540D2D">
        <w:rPr>
          <w:rFonts w:ascii="Times New Roman" w:hAnsi="Times New Roman" w:cs="Times New Roman"/>
          <w:sz w:val="28"/>
          <w:szCs w:val="28"/>
        </w:rPr>
        <w:t>имеют</w:t>
      </w:r>
      <w:r w:rsidRPr="00540D2D">
        <w:rPr>
          <w:rFonts w:ascii="Times New Roman" w:hAnsi="Times New Roman" w:cs="Times New Roman"/>
          <w:sz w:val="28"/>
          <w:szCs w:val="28"/>
        </w:rPr>
        <w:t xml:space="preserve"> возможность комментировать данные отзывы. </w:t>
      </w:r>
    </w:p>
    <w:p w14:paraId="77BED2E6" w14:textId="2E319505" w:rsidR="00BE7791" w:rsidRPr="00BA1C45" w:rsidRDefault="009A7E3F" w:rsidP="00BA1C45">
      <w:pPr>
        <w:tabs>
          <w:tab w:val="left" w:pos="0"/>
        </w:tabs>
        <w:spacing w:before="120" w:after="12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0D2D">
        <w:rPr>
          <w:rFonts w:ascii="Times New Roman" w:hAnsi="Times New Roman" w:cs="Times New Roman"/>
          <w:sz w:val="28"/>
          <w:szCs w:val="28"/>
        </w:rPr>
        <w:t xml:space="preserve">Оператор коворкинга </w:t>
      </w:r>
      <w:r w:rsidR="00540D2D" w:rsidRPr="00540D2D">
        <w:rPr>
          <w:rFonts w:ascii="Times New Roman" w:hAnsi="Times New Roman" w:cs="Times New Roman"/>
          <w:sz w:val="28"/>
          <w:szCs w:val="28"/>
        </w:rPr>
        <w:t>имеет</w:t>
      </w:r>
      <w:r w:rsidRPr="00540D2D">
        <w:rPr>
          <w:rFonts w:ascii="Times New Roman" w:hAnsi="Times New Roman" w:cs="Times New Roman"/>
          <w:sz w:val="28"/>
          <w:szCs w:val="28"/>
        </w:rPr>
        <w:t xml:space="preserve"> возможность принимать решение – публиковать отзыв или нет. Отзывы, которые не будут опубликованы для общего доступа, в любом случае должны быть доступны сотрудникам коворкинга. </w:t>
      </w:r>
    </w:p>
    <w:sectPr w:rsidR="00BE7791" w:rsidRPr="00BA1C45" w:rsidSect="009A7E3F">
      <w:footerReference w:type="even" r:id="rId23"/>
      <w:footerReference w:type="default" r:id="rId24"/>
      <w:pgSz w:w="11906" w:h="16838"/>
      <w:pgMar w:top="1134" w:right="567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D5B7E" w14:textId="77777777" w:rsidR="00601789" w:rsidRDefault="00601789" w:rsidP="00414C56">
      <w:pPr>
        <w:spacing w:after="0" w:line="240" w:lineRule="auto"/>
      </w:pPr>
      <w:r>
        <w:separator/>
      </w:r>
    </w:p>
  </w:endnote>
  <w:endnote w:type="continuationSeparator" w:id="0">
    <w:p w14:paraId="61A5CE88" w14:textId="77777777" w:rsidR="00601789" w:rsidRDefault="00601789" w:rsidP="00414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7"/>
      </w:rPr>
      <w:id w:val="-731540987"/>
      <w:docPartObj>
        <w:docPartGallery w:val="Page Numbers (Bottom of Page)"/>
        <w:docPartUnique/>
      </w:docPartObj>
    </w:sdtPr>
    <w:sdtEndPr>
      <w:rPr>
        <w:rStyle w:val="af7"/>
      </w:rPr>
    </w:sdtEndPr>
    <w:sdtContent>
      <w:p w14:paraId="3CB9C1CA" w14:textId="3095498B" w:rsidR="00414C56" w:rsidRDefault="00414C56" w:rsidP="00274897">
        <w:pPr>
          <w:pStyle w:val="ae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p w14:paraId="2FBD6139" w14:textId="77777777" w:rsidR="00414C56" w:rsidRDefault="00414C56" w:rsidP="00414C56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7"/>
      </w:rPr>
      <w:id w:val="57905842"/>
      <w:docPartObj>
        <w:docPartGallery w:val="Page Numbers (Bottom of Page)"/>
        <w:docPartUnique/>
      </w:docPartObj>
    </w:sdtPr>
    <w:sdtEndPr>
      <w:rPr>
        <w:rStyle w:val="af7"/>
        <w:rFonts w:ascii="Times New Roman" w:hAnsi="Times New Roman" w:cs="Times New Roman"/>
        <w:sz w:val="18"/>
        <w:szCs w:val="18"/>
      </w:rPr>
    </w:sdtEndPr>
    <w:sdtContent>
      <w:p w14:paraId="17C4D5EA" w14:textId="6C62790D" w:rsidR="00414C56" w:rsidRPr="00414C56" w:rsidRDefault="00414C56" w:rsidP="00274897">
        <w:pPr>
          <w:pStyle w:val="ae"/>
          <w:framePr w:wrap="none" w:vAnchor="text" w:hAnchor="margin" w:xAlign="right" w:y="1"/>
          <w:rPr>
            <w:rStyle w:val="af7"/>
            <w:rFonts w:ascii="Times New Roman" w:hAnsi="Times New Roman" w:cs="Times New Roman"/>
            <w:sz w:val="18"/>
            <w:szCs w:val="18"/>
          </w:rPr>
        </w:pPr>
        <w:r w:rsidRPr="00414C56">
          <w:rPr>
            <w:rStyle w:val="af7"/>
            <w:rFonts w:ascii="Times New Roman" w:hAnsi="Times New Roman" w:cs="Times New Roman"/>
            <w:sz w:val="18"/>
            <w:szCs w:val="18"/>
          </w:rPr>
          <w:fldChar w:fldCharType="begin"/>
        </w:r>
        <w:r w:rsidRPr="00414C56">
          <w:rPr>
            <w:rStyle w:val="af7"/>
            <w:rFonts w:ascii="Times New Roman" w:hAnsi="Times New Roman" w:cs="Times New Roman"/>
            <w:sz w:val="18"/>
            <w:szCs w:val="18"/>
          </w:rPr>
          <w:instrText xml:space="preserve"> PAGE </w:instrText>
        </w:r>
        <w:r w:rsidRPr="00414C56">
          <w:rPr>
            <w:rStyle w:val="af7"/>
            <w:rFonts w:ascii="Times New Roman" w:hAnsi="Times New Roman" w:cs="Times New Roman"/>
            <w:sz w:val="18"/>
            <w:szCs w:val="18"/>
          </w:rPr>
          <w:fldChar w:fldCharType="separate"/>
        </w:r>
        <w:r w:rsidRPr="00414C56">
          <w:rPr>
            <w:rStyle w:val="af7"/>
            <w:rFonts w:ascii="Times New Roman" w:hAnsi="Times New Roman" w:cs="Times New Roman"/>
            <w:noProof/>
            <w:sz w:val="18"/>
            <w:szCs w:val="18"/>
          </w:rPr>
          <w:t>4</w:t>
        </w:r>
        <w:r w:rsidRPr="00414C56">
          <w:rPr>
            <w:rStyle w:val="af7"/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49806FDE" w14:textId="77777777" w:rsidR="00414C56" w:rsidRDefault="00414C56" w:rsidP="00414C56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0B198" w14:textId="77777777" w:rsidR="00601789" w:rsidRDefault="00601789" w:rsidP="00414C56">
      <w:pPr>
        <w:spacing w:after="0" w:line="240" w:lineRule="auto"/>
      </w:pPr>
      <w:r>
        <w:separator/>
      </w:r>
    </w:p>
  </w:footnote>
  <w:footnote w:type="continuationSeparator" w:id="0">
    <w:p w14:paraId="13A2704E" w14:textId="77777777" w:rsidR="00601789" w:rsidRDefault="00601789" w:rsidP="00414C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28F"/>
    <w:multiLevelType w:val="hybridMultilevel"/>
    <w:tmpl w:val="2132D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A0C68"/>
    <w:multiLevelType w:val="multilevel"/>
    <w:tmpl w:val="2DB6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9233BA"/>
    <w:multiLevelType w:val="multilevel"/>
    <w:tmpl w:val="5EF8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112E0D"/>
    <w:multiLevelType w:val="multilevel"/>
    <w:tmpl w:val="800239D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  <w:bCs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" w15:restartNumberingAfterBreak="0">
    <w:nsid w:val="07934638"/>
    <w:multiLevelType w:val="multilevel"/>
    <w:tmpl w:val="44A84A9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7FA2211"/>
    <w:multiLevelType w:val="multilevel"/>
    <w:tmpl w:val="1EC00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0A612C"/>
    <w:multiLevelType w:val="multilevel"/>
    <w:tmpl w:val="1B8C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835B8C"/>
    <w:multiLevelType w:val="multilevel"/>
    <w:tmpl w:val="B30659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8" w15:restartNumberingAfterBreak="0">
    <w:nsid w:val="0CEA28B1"/>
    <w:multiLevelType w:val="multilevel"/>
    <w:tmpl w:val="99D2B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5E391A"/>
    <w:multiLevelType w:val="multilevel"/>
    <w:tmpl w:val="B832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0F37BF"/>
    <w:multiLevelType w:val="hybridMultilevel"/>
    <w:tmpl w:val="CE7609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D7C43"/>
    <w:multiLevelType w:val="multilevel"/>
    <w:tmpl w:val="8F8E9BE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2" w15:restartNumberingAfterBreak="0">
    <w:nsid w:val="17E0278E"/>
    <w:multiLevelType w:val="multilevel"/>
    <w:tmpl w:val="425C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AF286E"/>
    <w:multiLevelType w:val="multilevel"/>
    <w:tmpl w:val="8B525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0C1A43"/>
    <w:multiLevelType w:val="hybridMultilevel"/>
    <w:tmpl w:val="1D242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0D1A40"/>
    <w:multiLevelType w:val="multilevel"/>
    <w:tmpl w:val="8FF09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DB2C54"/>
    <w:multiLevelType w:val="multilevel"/>
    <w:tmpl w:val="7F961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8D105F"/>
    <w:multiLevelType w:val="hybridMultilevel"/>
    <w:tmpl w:val="14D22DF0"/>
    <w:lvl w:ilvl="0" w:tplc="058C26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A96ECF"/>
    <w:multiLevelType w:val="multilevel"/>
    <w:tmpl w:val="9F5E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073458"/>
    <w:multiLevelType w:val="multilevel"/>
    <w:tmpl w:val="7E32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F82C87"/>
    <w:multiLevelType w:val="multilevel"/>
    <w:tmpl w:val="E496F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BE182B"/>
    <w:multiLevelType w:val="multilevel"/>
    <w:tmpl w:val="D7FEA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744EEA"/>
    <w:multiLevelType w:val="multilevel"/>
    <w:tmpl w:val="643EF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146AB1"/>
    <w:multiLevelType w:val="multilevel"/>
    <w:tmpl w:val="8CD2C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7C03FC"/>
    <w:multiLevelType w:val="multilevel"/>
    <w:tmpl w:val="28B06C38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5" w15:restartNumberingAfterBreak="0">
    <w:nsid w:val="3C5D0825"/>
    <w:multiLevelType w:val="multilevel"/>
    <w:tmpl w:val="4D2E6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6B741F"/>
    <w:multiLevelType w:val="multilevel"/>
    <w:tmpl w:val="460C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EC1437E"/>
    <w:multiLevelType w:val="multilevel"/>
    <w:tmpl w:val="031CC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FDD504A"/>
    <w:multiLevelType w:val="multilevel"/>
    <w:tmpl w:val="CA384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B32956"/>
    <w:multiLevelType w:val="multilevel"/>
    <w:tmpl w:val="0C9C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285178A"/>
    <w:multiLevelType w:val="multilevel"/>
    <w:tmpl w:val="5A62C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2F31879"/>
    <w:multiLevelType w:val="multilevel"/>
    <w:tmpl w:val="1B8E8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35C5A04"/>
    <w:multiLevelType w:val="multilevel"/>
    <w:tmpl w:val="19AC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7F6893"/>
    <w:multiLevelType w:val="multilevel"/>
    <w:tmpl w:val="4126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A1145C1"/>
    <w:multiLevelType w:val="multilevel"/>
    <w:tmpl w:val="8A1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A3A49C1"/>
    <w:multiLevelType w:val="multilevel"/>
    <w:tmpl w:val="5CA219B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36" w15:restartNumberingAfterBreak="0">
    <w:nsid w:val="4C8F582A"/>
    <w:multiLevelType w:val="multilevel"/>
    <w:tmpl w:val="1E946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D864F3B"/>
    <w:multiLevelType w:val="multilevel"/>
    <w:tmpl w:val="9EC0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DEA431D"/>
    <w:multiLevelType w:val="multilevel"/>
    <w:tmpl w:val="F4867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E0F5D36"/>
    <w:multiLevelType w:val="multilevel"/>
    <w:tmpl w:val="38E2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E5C6683"/>
    <w:multiLevelType w:val="multilevel"/>
    <w:tmpl w:val="D39E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08E2C8D"/>
    <w:multiLevelType w:val="multilevel"/>
    <w:tmpl w:val="BF34B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2D87001"/>
    <w:multiLevelType w:val="multilevel"/>
    <w:tmpl w:val="60C8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4882E8D"/>
    <w:multiLevelType w:val="multilevel"/>
    <w:tmpl w:val="231EB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5323986"/>
    <w:multiLevelType w:val="multilevel"/>
    <w:tmpl w:val="F9EEC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78A09FB"/>
    <w:multiLevelType w:val="hybridMultilevel"/>
    <w:tmpl w:val="E44CE664"/>
    <w:lvl w:ilvl="0" w:tplc="822E9A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7C91323"/>
    <w:multiLevelType w:val="multilevel"/>
    <w:tmpl w:val="D87EE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907280C"/>
    <w:multiLevelType w:val="multilevel"/>
    <w:tmpl w:val="24949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914209F"/>
    <w:multiLevelType w:val="multilevel"/>
    <w:tmpl w:val="53A6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B924374"/>
    <w:multiLevelType w:val="multilevel"/>
    <w:tmpl w:val="1352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C4B72A4"/>
    <w:multiLevelType w:val="multilevel"/>
    <w:tmpl w:val="B158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E9F40F7"/>
    <w:multiLevelType w:val="hybridMultilevel"/>
    <w:tmpl w:val="1706B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DA2884"/>
    <w:multiLevelType w:val="multilevel"/>
    <w:tmpl w:val="1DE2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F2E3C93"/>
    <w:multiLevelType w:val="multilevel"/>
    <w:tmpl w:val="2A42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49C0934"/>
    <w:multiLevelType w:val="multilevel"/>
    <w:tmpl w:val="79CC0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5F820C9"/>
    <w:multiLevelType w:val="multilevel"/>
    <w:tmpl w:val="F04C4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9412745"/>
    <w:multiLevelType w:val="multilevel"/>
    <w:tmpl w:val="89609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B265E26"/>
    <w:multiLevelType w:val="multilevel"/>
    <w:tmpl w:val="682E4B62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58" w15:restartNumberingAfterBreak="0">
    <w:nsid w:val="6C5F4220"/>
    <w:multiLevelType w:val="hybridMultilevel"/>
    <w:tmpl w:val="C17C2240"/>
    <w:lvl w:ilvl="0" w:tplc="7ADA6D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CD753B0"/>
    <w:multiLevelType w:val="multilevel"/>
    <w:tmpl w:val="ACC8E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D6C21FC"/>
    <w:multiLevelType w:val="multilevel"/>
    <w:tmpl w:val="007AC29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61" w15:restartNumberingAfterBreak="0">
    <w:nsid w:val="6D860B93"/>
    <w:multiLevelType w:val="multilevel"/>
    <w:tmpl w:val="7F685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F3925FE"/>
    <w:multiLevelType w:val="multilevel"/>
    <w:tmpl w:val="6472F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0000CB2"/>
    <w:multiLevelType w:val="multilevel"/>
    <w:tmpl w:val="58E49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14774E8"/>
    <w:multiLevelType w:val="multilevel"/>
    <w:tmpl w:val="6298C7D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65" w15:restartNumberingAfterBreak="0">
    <w:nsid w:val="732A6BCD"/>
    <w:multiLevelType w:val="multilevel"/>
    <w:tmpl w:val="D58E3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43D1EB4"/>
    <w:multiLevelType w:val="multilevel"/>
    <w:tmpl w:val="11F2D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55A430A"/>
    <w:multiLevelType w:val="multilevel"/>
    <w:tmpl w:val="3BE2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C551045"/>
    <w:multiLevelType w:val="multilevel"/>
    <w:tmpl w:val="CAEC5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C8310FC"/>
    <w:multiLevelType w:val="hybridMultilevel"/>
    <w:tmpl w:val="7FCC4D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DA61A09"/>
    <w:multiLevelType w:val="multilevel"/>
    <w:tmpl w:val="03507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F594FDA"/>
    <w:multiLevelType w:val="multilevel"/>
    <w:tmpl w:val="47B6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42"/>
  </w:num>
  <w:num w:numId="3">
    <w:abstractNumId w:val="5"/>
  </w:num>
  <w:num w:numId="4">
    <w:abstractNumId w:val="21"/>
  </w:num>
  <w:num w:numId="5">
    <w:abstractNumId w:val="25"/>
  </w:num>
  <w:num w:numId="6">
    <w:abstractNumId w:val="29"/>
  </w:num>
  <w:num w:numId="7">
    <w:abstractNumId w:val="48"/>
  </w:num>
  <w:num w:numId="8">
    <w:abstractNumId w:val="13"/>
  </w:num>
  <w:num w:numId="9">
    <w:abstractNumId w:val="32"/>
  </w:num>
  <w:num w:numId="10">
    <w:abstractNumId w:val="27"/>
  </w:num>
  <w:num w:numId="11">
    <w:abstractNumId w:val="47"/>
  </w:num>
  <w:num w:numId="12">
    <w:abstractNumId w:val="68"/>
  </w:num>
  <w:num w:numId="13">
    <w:abstractNumId w:val="67"/>
  </w:num>
  <w:num w:numId="14">
    <w:abstractNumId w:val="71"/>
  </w:num>
  <w:num w:numId="15">
    <w:abstractNumId w:val="19"/>
  </w:num>
  <w:num w:numId="16">
    <w:abstractNumId w:val="40"/>
  </w:num>
  <w:num w:numId="17">
    <w:abstractNumId w:val="1"/>
  </w:num>
  <w:num w:numId="18">
    <w:abstractNumId w:val="59"/>
  </w:num>
  <w:num w:numId="19">
    <w:abstractNumId w:val="18"/>
  </w:num>
  <w:num w:numId="20">
    <w:abstractNumId w:val="23"/>
  </w:num>
  <w:num w:numId="21">
    <w:abstractNumId w:val="33"/>
  </w:num>
  <w:num w:numId="22">
    <w:abstractNumId w:val="28"/>
  </w:num>
  <w:num w:numId="23">
    <w:abstractNumId w:val="16"/>
  </w:num>
  <w:num w:numId="24">
    <w:abstractNumId w:val="34"/>
  </w:num>
  <w:num w:numId="25">
    <w:abstractNumId w:val="61"/>
  </w:num>
  <w:num w:numId="26">
    <w:abstractNumId w:val="36"/>
  </w:num>
  <w:num w:numId="27">
    <w:abstractNumId w:val="6"/>
  </w:num>
  <w:num w:numId="28">
    <w:abstractNumId w:val="8"/>
  </w:num>
  <w:num w:numId="29">
    <w:abstractNumId w:val="63"/>
  </w:num>
  <w:num w:numId="30">
    <w:abstractNumId w:val="49"/>
  </w:num>
  <w:num w:numId="31">
    <w:abstractNumId w:val="70"/>
  </w:num>
  <w:num w:numId="32">
    <w:abstractNumId w:val="43"/>
  </w:num>
  <w:num w:numId="33">
    <w:abstractNumId w:val="56"/>
  </w:num>
  <w:num w:numId="34">
    <w:abstractNumId w:val="12"/>
  </w:num>
  <w:num w:numId="35">
    <w:abstractNumId w:val="9"/>
  </w:num>
  <w:num w:numId="36">
    <w:abstractNumId w:val="62"/>
  </w:num>
  <w:num w:numId="37">
    <w:abstractNumId w:val="39"/>
  </w:num>
  <w:num w:numId="38">
    <w:abstractNumId w:val="30"/>
  </w:num>
  <w:num w:numId="39">
    <w:abstractNumId w:val="2"/>
  </w:num>
  <w:num w:numId="40">
    <w:abstractNumId w:val="44"/>
  </w:num>
  <w:num w:numId="41">
    <w:abstractNumId w:val="54"/>
  </w:num>
  <w:num w:numId="42">
    <w:abstractNumId w:val="55"/>
  </w:num>
  <w:num w:numId="43">
    <w:abstractNumId w:val="46"/>
  </w:num>
  <w:num w:numId="44">
    <w:abstractNumId w:val="22"/>
  </w:num>
  <w:num w:numId="45">
    <w:abstractNumId w:val="66"/>
  </w:num>
  <w:num w:numId="46">
    <w:abstractNumId w:val="20"/>
  </w:num>
  <w:num w:numId="47">
    <w:abstractNumId w:val="41"/>
  </w:num>
  <w:num w:numId="48">
    <w:abstractNumId w:val="31"/>
  </w:num>
  <w:num w:numId="49">
    <w:abstractNumId w:val="15"/>
  </w:num>
  <w:num w:numId="50">
    <w:abstractNumId w:val="52"/>
  </w:num>
  <w:num w:numId="51">
    <w:abstractNumId w:val="26"/>
  </w:num>
  <w:num w:numId="52">
    <w:abstractNumId w:val="65"/>
  </w:num>
  <w:num w:numId="53">
    <w:abstractNumId w:val="53"/>
  </w:num>
  <w:num w:numId="54">
    <w:abstractNumId w:val="50"/>
  </w:num>
  <w:num w:numId="55">
    <w:abstractNumId w:val="38"/>
  </w:num>
  <w:num w:numId="56">
    <w:abstractNumId w:val="7"/>
  </w:num>
  <w:num w:numId="57">
    <w:abstractNumId w:val="14"/>
  </w:num>
  <w:num w:numId="58">
    <w:abstractNumId w:val="51"/>
  </w:num>
  <w:num w:numId="59">
    <w:abstractNumId w:val="69"/>
  </w:num>
  <w:num w:numId="60">
    <w:abstractNumId w:val="10"/>
  </w:num>
  <w:num w:numId="61">
    <w:abstractNumId w:val="45"/>
  </w:num>
  <w:num w:numId="62">
    <w:abstractNumId w:val="0"/>
  </w:num>
  <w:num w:numId="63">
    <w:abstractNumId w:val="58"/>
  </w:num>
  <w:num w:numId="64">
    <w:abstractNumId w:val="57"/>
  </w:num>
  <w:num w:numId="65">
    <w:abstractNumId w:val="35"/>
  </w:num>
  <w:num w:numId="66">
    <w:abstractNumId w:val="3"/>
  </w:num>
  <w:num w:numId="67">
    <w:abstractNumId w:val="17"/>
  </w:num>
  <w:num w:numId="68">
    <w:abstractNumId w:val="64"/>
  </w:num>
  <w:num w:numId="69">
    <w:abstractNumId w:val="11"/>
  </w:num>
  <w:num w:numId="70">
    <w:abstractNumId w:val="4"/>
  </w:num>
  <w:num w:numId="71">
    <w:abstractNumId w:val="24"/>
  </w:num>
  <w:num w:numId="72">
    <w:abstractNumId w:val="6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4EE"/>
    <w:rsid w:val="00033033"/>
    <w:rsid w:val="0027370A"/>
    <w:rsid w:val="002F5063"/>
    <w:rsid w:val="003A2FF6"/>
    <w:rsid w:val="003E6E1B"/>
    <w:rsid w:val="0040727C"/>
    <w:rsid w:val="00414C56"/>
    <w:rsid w:val="004554EE"/>
    <w:rsid w:val="004E039F"/>
    <w:rsid w:val="004E73ED"/>
    <w:rsid w:val="00540D2D"/>
    <w:rsid w:val="00555948"/>
    <w:rsid w:val="00597D7D"/>
    <w:rsid w:val="00601789"/>
    <w:rsid w:val="006524BB"/>
    <w:rsid w:val="00694546"/>
    <w:rsid w:val="00762122"/>
    <w:rsid w:val="007E3EDA"/>
    <w:rsid w:val="00827BEF"/>
    <w:rsid w:val="00947BDE"/>
    <w:rsid w:val="009A7E3F"/>
    <w:rsid w:val="009B4A65"/>
    <w:rsid w:val="009E1474"/>
    <w:rsid w:val="009E5527"/>
    <w:rsid w:val="00A9708E"/>
    <w:rsid w:val="00B661DB"/>
    <w:rsid w:val="00B76215"/>
    <w:rsid w:val="00BA1C45"/>
    <w:rsid w:val="00BA6A76"/>
    <w:rsid w:val="00BE7791"/>
    <w:rsid w:val="00C16DA7"/>
    <w:rsid w:val="00C22B29"/>
    <w:rsid w:val="00C3638A"/>
    <w:rsid w:val="00CF0496"/>
    <w:rsid w:val="00D32002"/>
    <w:rsid w:val="00D724E4"/>
    <w:rsid w:val="00D940F0"/>
    <w:rsid w:val="00D94154"/>
    <w:rsid w:val="00D945A4"/>
    <w:rsid w:val="00E35D57"/>
    <w:rsid w:val="00EE0C8A"/>
    <w:rsid w:val="00F1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17CCF"/>
  <w15:chartTrackingRefBased/>
  <w15:docId w15:val="{BAC57BC0-0683-4F83-BF17-E0524EEED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41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941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941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41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941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941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D941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94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40727C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0727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0727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0727C"/>
    <w:pPr>
      <w:spacing w:after="100"/>
      <w:ind w:left="440"/>
    </w:pPr>
  </w:style>
  <w:style w:type="paragraph" w:styleId="a6">
    <w:name w:val="No Spacing"/>
    <w:link w:val="a7"/>
    <w:uiPriority w:val="1"/>
    <w:qFormat/>
    <w:rsid w:val="00827BEF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a7">
    <w:name w:val="Без интервала Знак"/>
    <w:basedOn w:val="a0"/>
    <w:link w:val="a6"/>
    <w:uiPriority w:val="1"/>
    <w:rsid w:val="00827BEF"/>
    <w:rPr>
      <w:rFonts w:eastAsiaTheme="minorEastAsia"/>
      <w:lang w:val="en-US" w:eastAsia="zh-CN"/>
    </w:rPr>
  </w:style>
  <w:style w:type="paragraph" w:styleId="a8">
    <w:name w:val="List Paragraph"/>
    <w:basedOn w:val="a"/>
    <w:uiPriority w:val="34"/>
    <w:qFormat/>
    <w:rsid w:val="009A7E3F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9A7E3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A7E3F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A7E3F"/>
    <w:rPr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9A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A7E3F"/>
  </w:style>
  <w:style w:type="paragraph" w:styleId="ae">
    <w:name w:val="footer"/>
    <w:basedOn w:val="a"/>
    <w:link w:val="af"/>
    <w:uiPriority w:val="99"/>
    <w:unhideWhenUsed/>
    <w:rsid w:val="009A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A7E3F"/>
  </w:style>
  <w:style w:type="paragraph" w:styleId="af0">
    <w:name w:val="annotation subject"/>
    <w:basedOn w:val="aa"/>
    <w:next w:val="aa"/>
    <w:link w:val="af1"/>
    <w:uiPriority w:val="99"/>
    <w:semiHidden/>
    <w:unhideWhenUsed/>
    <w:rsid w:val="009A7E3F"/>
    <w:rPr>
      <w:b/>
      <w:bCs/>
    </w:rPr>
  </w:style>
  <w:style w:type="character" w:customStyle="1" w:styleId="af1">
    <w:name w:val="Тема примечания Знак"/>
    <w:basedOn w:val="ab"/>
    <w:link w:val="af0"/>
    <w:uiPriority w:val="99"/>
    <w:semiHidden/>
    <w:rsid w:val="009A7E3F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9A7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9A7E3F"/>
    <w:rPr>
      <w:rFonts w:ascii="Segoe UI" w:hAnsi="Segoe UI" w:cs="Segoe UI"/>
      <w:sz w:val="18"/>
      <w:szCs w:val="18"/>
    </w:rPr>
  </w:style>
  <w:style w:type="paragraph" w:styleId="af4">
    <w:name w:val="Revision"/>
    <w:hidden/>
    <w:uiPriority w:val="99"/>
    <w:semiHidden/>
    <w:rsid w:val="009A7E3F"/>
    <w:pPr>
      <w:spacing w:after="0" w:line="240" w:lineRule="auto"/>
    </w:pPr>
  </w:style>
  <w:style w:type="paragraph" w:customStyle="1" w:styleId="af5">
    <w:name w:val="ЗАГОЛОВОК (титульная)"/>
    <w:basedOn w:val="a"/>
    <w:next w:val="a"/>
    <w:rsid w:val="009A7E3F"/>
    <w:pPr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6">
    <w:name w:val="Подзаголовок (титульная)"/>
    <w:basedOn w:val="a"/>
    <w:next w:val="a"/>
    <w:autoRedefine/>
    <w:rsid w:val="009A7E3F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val="en-US" w:eastAsia="ru-RU"/>
    </w:rPr>
  </w:style>
  <w:style w:type="character" w:styleId="af7">
    <w:name w:val="page number"/>
    <w:basedOn w:val="a0"/>
    <w:uiPriority w:val="99"/>
    <w:semiHidden/>
    <w:unhideWhenUsed/>
    <w:rsid w:val="00414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9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6646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6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9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5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3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08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461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7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4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708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8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2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8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63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4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6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5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91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7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8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8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510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5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73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8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7693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9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7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0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5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8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441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5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5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1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3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50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0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4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4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21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895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5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9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4341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0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8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6442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2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37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9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165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7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12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1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4461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1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9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8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77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1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889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5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5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801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6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33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8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4102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2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0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3036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5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93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6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57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2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785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86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5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0218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1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85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9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29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05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5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3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767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0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5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8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428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5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3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4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64105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3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0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1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217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0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3693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4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0083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1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6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8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788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1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44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5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853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4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2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6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5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047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9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01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9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6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684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9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3759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3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0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0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91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54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6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8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74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0603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4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4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2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055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7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521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73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3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03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3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3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5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5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243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3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0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098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0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8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72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9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3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756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9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11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5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251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5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2679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2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4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36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1666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3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43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70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7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627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42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5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648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55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7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2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3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9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4605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7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6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4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0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3264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2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23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10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54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19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3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1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72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4178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8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9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035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1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1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8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935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46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93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8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6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789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56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59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527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3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7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492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7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8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4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2T11:02:02.0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DC314-3FD5-4746-8B96-88494CB41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4226</Words>
  <Characters>24093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sotnik</dc:creator>
  <cp:keywords/>
  <dc:description/>
  <cp:lastModifiedBy>Andrei</cp:lastModifiedBy>
  <cp:revision>2</cp:revision>
  <dcterms:created xsi:type="dcterms:W3CDTF">2024-09-11T09:53:00Z</dcterms:created>
  <dcterms:modified xsi:type="dcterms:W3CDTF">2024-09-11T09:53:00Z</dcterms:modified>
</cp:coreProperties>
</file>